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Default="003048CE" w:rsidP="00CC4269">
      <w:pPr>
        <w:autoSpaceDE w:val="0"/>
        <w:autoSpaceDN w:val="0"/>
        <w:adjustRightInd w:val="0"/>
        <w:spacing w:after="0"/>
        <w:rPr>
          <w:rFonts w:ascii="Arial" w:hAnsi="Arial" w:cs="Arial"/>
          <w:b/>
          <w:sz w:val="20"/>
          <w:szCs w:val="20"/>
        </w:rPr>
      </w:pPr>
      <w:r>
        <w:rPr>
          <w:rFonts w:ascii="Arial" w:hAnsi="Arial" w:cs="Arial"/>
          <w:b/>
          <w:sz w:val="20"/>
          <w:szCs w:val="20"/>
        </w:rPr>
        <w:t>JUIN 2023</w:t>
      </w:r>
      <w:r w:rsidR="000E45D3">
        <w:rPr>
          <w:rFonts w:ascii="Arial" w:hAnsi="Arial" w:cs="Arial"/>
          <w:b/>
          <w:sz w:val="20"/>
          <w:szCs w:val="20"/>
        </w:rPr>
        <w:t xml:space="preserve"> </w:t>
      </w:r>
      <w:r w:rsidR="00CC4269">
        <w:rPr>
          <w:rFonts w:ascii="Arial" w:hAnsi="Arial" w:cs="Arial"/>
          <w:b/>
          <w:sz w:val="20"/>
          <w:szCs w:val="20"/>
        </w:rPr>
        <w:t xml:space="preserve"> </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Pr="00C102CB" w:rsidRDefault="00CC4269" w:rsidP="00CC4269">
      <w:pPr>
        <w:autoSpaceDE w:val="0"/>
        <w:autoSpaceDN w:val="0"/>
        <w:adjustRightInd w:val="0"/>
        <w:spacing w:after="0"/>
        <w:rPr>
          <w:rFonts w:ascii="Arial" w:hAnsi="Arial" w:cs="Arial"/>
          <w:sz w:val="20"/>
          <w:szCs w:val="20"/>
        </w:rPr>
      </w:pPr>
    </w:p>
    <w:p w:rsidR="003048CE" w:rsidRDefault="003048CE" w:rsidP="003048CE">
      <w:pPr>
        <w:ind w:right="-432"/>
        <w:rPr>
          <w:rFonts w:ascii="Arial" w:hAnsi="Arial" w:cs="Arial"/>
          <w:b/>
          <w:color w:val="000000" w:themeColor="text1"/>
          <w:sz w:val="24"/>
          <w:szCs w:val="24"/>
          <w:lang w:val="fr-FR"/>
        </w:rPr>
      </w:pPr>
    </w:p>
    <w:p w:rsidR="003048CE" w:rsidRDefault="003048CE" w:rsidP="003048CE">
      <w:pPr>
        <w:ind w:right="-432"/>
        <w:rPr>
          <w:rFonts w:ascii="Arial" w:hAnsi="Arial" w:cs="Arial"/>
          <w:b/>
          <w:color w:val="000000" w:themeColor="text1"/>
          <w:sz w:val="24"/>
          <w:szCs w:val="24"/>
          <w:lang w:val="fr-FR"/>
        </w:rPr>
      </w:pPr>
      <w:bookmarkStart w:id="0" w:name="_GoBack"/>
      <w:r w:rsidRPr="003048CE">
        <w:rPr>
          <w:rFonts w:ascii="Arial" w:hAnsi="Arial" w:cs="Arial"/>
          <w:b/>
          <w:color w:val="000000" w:themeColor="text1"/>
          <w:sz w:val="24"/>
          <w:szCs w:val="24"/>
          <w:lang w:val="fr-FR"/>
        </w:rPr>
        <w:t>Surfaces de coupe polies pour le système 409</w:t>
      </w:r>
    </w:p>
    <w:bookmarkEnd w:id="0"/>
    <w:p w:rsidR="003048CE" w:rsidRPr="003048CE" w:rsidRDefault="003048CE" w:rsidP="003048CE">
      <w:pPr>
        <w:ind w:right="-432"/>
        <w:jc w:val="both"/>
        <w:rPr>
          <w:rFonts w:ascii="Arial" w:hAnsi="Arial" w:cs="Arial"/>
          <w:color w:val="000000" w:themeColor="text1"/>
          <w:lang w:val="fr-FR"/>
        </w:rPr>
      </w:pPr>
      <w:r w:rsidRPr="003048CE">
        <w:rPr>
          <w:rFonts w:ascii="Arial" w:hAnsi="Arial" w:cs="Arial"/>
          <w:color w:val="000000" w:themeColor="text1"/>
          <w:lang w:val="fr-FR"/>
        </w:rPr>
        <w:t xml:space="preserve">Le système de fraisage tangentiel breveté M409 de </w:t>
      </w:r>
      <w:r>
        <w:rPr>
          <w:rFonts w:ascii="Arial" w:hAnsi="Arial" w:cs="Arial"/>
          <w:color w:val="000000" w:themeColor="text1"/>
          <w:lang w:val="fr-FR"/>
        </w:rPr>
        <w:t>Paul Horn GmbH</w:t>
      </w:r>
      <w:r w:rsidRPr="003048CE">
        <w:rPr>
          <w:rFonts w:ascii="Arial" w:hAnsi="Arial" w:cs="Arial"/>
          <w:color w:val="000000" w:themeColor="text1"/>
          <w:lang w:val="fr-FR"/>
        </w:rPr>
        <w:t xml:space="preserve"> convainc par ses plaquettes </w:t>
      </w:r>
      <w:proofErr w:type="spellStart"/>
      <w:r w:rsidRPr="003048CE">
        <w:rPr>
          <w:rFonts w:ascii="Arial" w:hAnsi="Arial" w:cs="Arial"/>
          <w:color w:val="000000" w:themeColor="text1"/>
          <w:lang w:val="fr-FR"/>
        </w:rPr>
        <w:t>indexables</w:t>
      </w:r>
      <w:proofErr w:type="spellEnd"/>
      <w:r w:rsidR="000F39FE">
        <w:rPr>
          <w:rFonts w:ascii="Arial" w:hAnsi="Arial" w:cs="Arial"/>
          <w:color w:val="000000" w:themeColor="text1"/>
          <w:lang w:val="fr-FR"/>
        </w:rPr>
        <w:t xml:space="preserve">. </w:t>
      </w:r>
      <w:r w:rsidRPr="003048CE">
        <w:rPr>
          <w:rFonts w:ascii="Arial" w:hAnsi="Arial" w:cs="Arial"/>
          <w:color w:val="000000" w:themeColor="text1"/>
          <w:lang w:val="fr-FR"/>
        </w:rPr>
        <w:t>Les plaquettes de type 409, rectifiées avec précision, permettent d'obtenir une qualité de surface élevée en fond de rainure et sur les flancs. Des angles de coupe positifs ainsi qu'un chanfrein de dégagement assurent un angle de coin stable et un processus de fraisage particulièrement silencieux. Le système garantit également un volume d'enlèvement de copeaux élevé avec des porte-outils motorisés ainsi que sur des machines moins puissantes. Associé à l'arrosage interne, le système de fraisage tangentiel couvre un large éventail d'applications et augmente ainsi les performances et la flexibilité.</w:t>
      </w:r>
    </w:p>
    <w:p w:rsidR="003048CE" w:rsidRPr="003048CE" w:rsidRDefault="003048CE" w:rsidP="003048CE">
      <w:pPr>
        <w:ind w:right="-432"/>
        <w:jc w:val="both"/>
        <w:rPr>
          <w:rFonts w:ascii="Arial" w:hAnsi="Arial" w:cs="Arial"/>
          <w:color w:val="000000" w:themeColor="text1"/>
          <w:lang w:val="fr-FR"/>
        </w:rPr>
      </w:pPr>
      <w:r>
        <w:rPr>
          <w:rFonts w:ascii="Arial" w:hAnsi="Arial" w:cs="Arial"/>
          <w:color w:val="000000" w:themeColor="text1"/>
          <w:lang w:val="fr-FR"/>
        </w:rPr>
        <w:t>Horn</w:t>
      </w:r>
      <w:r w:rsidRPr="003048CE">
        <w:rPr>
          <w:rFonts w:ascii="Arial" w:hAnsi="Arial" w:cs="Arial"/>
          <w:color w:val="000000" w:themeColor="text1"/>
          <w:lang w:val="fr-FR"/>
        </w:rPr>
        <w:t xml:space="preserve"> propose désormais des plaquettes avec une face de coupe polie, spécialement pour l'utilisation dans les alliages d'aluminium et pour le fraisage des matières plastiques. Pour éviter la formation d'arêtes rapportées, les faces de coupe des plaquettes à quatre arêtes sont polies. Associée à la géométrie de coupe positive, l'arête de coupe affutée produit une coupe à faible effort de coupe et des qualités de surface élevées. La nuance spéciale du matériau de coupe est conçue pour être utilisée dans le groupe principal d'usinage ISO N. Les plaquettes peuvent être utilisées dans toutes les variantes de corps de fraise.</w:t>
      </w:r>
    </w:p>
    <w:p w:rsidR="003048CE" w:rsidRPr="003048CE" w:rsidRDefault="003048CE" w:rsidP="003048CE">
      <w:pPr>
        <w:autoSpaceDE w:val="0"/>
        <w:autoSpaceDN w:val="0"/>
        <w:adjustRightInd w:val="0"/>
        <w:spacing w:after="0" w:line="360" w:lineRule="auto"/>
        <w:rPr>
          <w:rStyle w:val="hps"/>
          <w:rFonts w:ascii="Arial" w:hAnsi="Arial" w:cs="Arial"/>
          <w:i/>
          <w:color w:val="222222"/>
          <w:lang w:val="fr-FR"/>
        </w:rPr>
      </w:pPr>
      <w:r>
        <w:rPr>
          <w:rStyle w:val="hps"/>
          <w:rFonts w:ascii="Arial" w:hAnsi="Arial" w:cs="Arial"/>
          <w:i/>
          <w:color w:val="222222"/>
          <w:lang w:val="fr-FR"/>
        </w:rPr>
        <w:t xml:space="preserve">1,333 </w:t>
      </w:r>
      <w:proofErr w:type="gramStart"/>
      <w:r w:rsidRPr="003048CE">
        <w:rPr>
          <w:rStyle w:val="hps"/>
          <w:rFonts w:ascii="Arial" w:hAnsi="Arial" w:cs="Arial"/>
          <w:i/>
          <w:color w:val="222222"/>
          <w:lang w:val="fr-FR"/>
        </w:rPr>
        <w:t>caractères</w:t>
      </w:r>
      <w:proofErr w:type="gramEnd"/>
      <w:r w:rsidRPr="003048CE">
        <w:rPr>
          <w:rStyle w:val="shorttext"/>
          <w:rFonts w:ascii="Arial" w:hAnsi="Arial" w:cs="Arial"/>
          <w:i/>
          <w:color w:val="222222"/>
          <w:lang w:val="fr-FR"/>
        </w:rPr>
        <w:t xml:space="preserve"> </w:t>
      </w:r>
      <w:r w:rsidRPr="003048CE">
        <w:rPr>
          <w:rStyle w:val="hps"/>
          <w:rFonts w:ascii="Arial" w:hAnsi="Arial" w:cs="Arial"/>
          <w:i/>
          <w:color w:val="222222"/>
          <w:lang w:val="fr-FR"/>
        </w:rPr>
        <w:t>espaces</w:t>
      </w:r>
      <w:r w:rsidRPr="003048CE">
        <w:rPr>
          <w:rStyle w:val="shorttext"/>
          <w:rFonts w:ascii="Arial" w:hAnsi="Arial" w:cs="Arial"/>
          <w:i/>
          <w:color w:val="222222"/>
          <w:lang w:val="fr-FR"/>
        </w:rPr>
        <w:t xml:space="preserve"> </w:t>
      </w:r>
      <w:r w:rsidRPr="003048CE">
        <w:rPr>
          <w:rStyle w:val="hps"/>
          <w:rFonts w:ascii="Arial" w:hAnsi="Arial" w:cs="Arial"/>
          <w:i/>
          <w:color w:val="222222"/>
          <w:lang w:val="fr-FR"/>
        </w:rPr>
        <w:t>incl.</w:t>
      </w:r>
    </w:p>
    <w:p w:rsidR="003048CE" w:rsidRPr="003048CE" w:rsidRDefault="003048CE" w:rsidP="003048CE">
      <w:pPr>
        <w:ind w:right="-432"/>
        <w:rPr>
          <w:rFonts w:ascii="Arial" w:hAnsi="Arial" w:cs="Arial"/>
          <w:color w:val="000000" w:themeColor="text1"/>
          <w:lang w:val="en-US"/>
        </w:rPr>
      </w:pPr>
    </w:p>
    <w:p w:rsidR="003048CE" w:rsidRPr="003048CE" w:rsidRDefault="003048CE" w:rsidP="003048CE">
      <w:pPr>
        <w:ind w:right="-432"/>
        <w:rPr>
          <w:rFonts w:ascii="Arial" w:hAnsi="Arial" w:cs="Arial"/>
          <w:color w:val="000000" w:themeColor="text1"/>
          <w:lang w:val="fr-FR"/>
        </w:rPr>
      </w:pPr>
    </w:p>
    <w:p w:rsidR="003048CE" w:rsidRDefault="003048CE" w:rsidP="003048CE">
      <w:pPr>
        <w:ind w:right="-432"/>
        <w:rPr>
          <w:rFonts w:ascii="Arial" w:hAnsi="Arial" w:cs="Arial"/>
          <w:color w:val="000000" w:themeColor="text1"/>
          <w:lang w:val="en-US"/>
        </w:rPr>
      </w:pPr>
      <w:r w:rsidRPr="00D25D7E">
        <w:rPr>
          <w:rFonts w:ascii="Arial" w:hAnsi="Arial" w:cs="Arial"/>
          <w:noProof/>
          <w:lang w:eastAsia="de-DE"/>
        </w:rPr>
        <w:drawing>
          <wp:inline distT="0" distB="0" distL="0" distR="0" wp14:anchorId="4BCC5D0E" wp14:editId="7A1ACE34">
            <wp:extent cx="2601878" cy="1732704"/>
            <wp:effectExtent l="0" t="0" r="8255" b="1270"/>
            <wp:docPr id="2" name="Grafik 2" descr="C:\Users\cstelzer\Nextcloud\Presseinformationen\MEX2023\Bilder klein\409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MEX2023\Bilder klein\409_Detai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11578" cy="1739164"/>
                    </a:xfrm>
                    <a:prstGeom prst="rect">
                      <a:avLst/>
                    </a:prstGeom>
                    <a:noFill/>
                    <a:ln>
                      <a:noFill/>
                    </a:ln>
                  </pic:spPr>
                </pic:pic>
              </a:graphicData>
            </a:graphic>
          </wp:inline>
        </w:drawing>
      </w:r>
    </w:p>
    <w:p w:rsidR="003048CE" w:rsidRDefault="003048CE" w:rsidP="003048CE">
      <w:pPr>
        <w:ind w:right="-432"/>
        <w:rPr>
          <w:rFonts w:ascii="Arial" w:hAnsi="Arial" w:cs="Arial"/>
          <w:color w:val="000000" w:themeColor="text1"/>
          <w:lang w:val="fr-FR"/>
        </w:rPr>
      </w:pPr>
      <w:r>
        <w:rPr>
          <w:rFonts w:ascii="Arial" w:hAnsi="Arial" w:cs="Arial"/>
          <w:color w:val="000000" w:themeColor="text1"/>
          <w:lang w:val="en-US"/>
        </w:rPr>
        <w:t xml:space="preserve">Photo: </w:t>
      </w:r>
      <w:r w:rsidRPr="003048CE">
        <w:rPr>
          <w:rFonts w:ascii="Arial" w:hAnsi="Arial" w:cs="Arial"/>
          <w:color w:val="000000" w:themeColor="text1"/>
          <w:lang w:val="fr-FR"/>
        </w:rPr>
        <w:t xml:space="preserve">La nuance de coupe spéciale </w:t>
      </w:r>
      <w:proofErr w:type="gramStart"/>
      <w:r w:rsidRPr="003048CE">
        <w:rPr>
          <w:rFonts w:ascii="Arial" w:hAnsi="Arial" w:cs="Arial"/>
          <w:color w:val="000000" w:themeColor="text1"/>
          <w:lang w:val="fr-FR"/>
        </w:rPr>
        <w:t>est</w:t>
      </w:r>
      <w:proofErr w:type="gramEnd"/>
      <w:r w:rsidRPr="003048CE">
        <w:rPr>
          <w:rFonts w:ascii="Arial" w:hAnsi="Arial" w:cs="Arial"/>
          <w:color w:val="000000" w:themeColor="text1"/>
          <w:lang w:val="fr-FR"/>
        </w:rPr>
        <w:t xml:space="preserve"> conçue pour une utilisation pour le groupe principal d’usinage ISO N. </w:t>
      </w:r>
    </w:p>
    <w:p w:rsidR="003048CE" w:rsidRPr="003048CE" w:rsidRDefault="003048CE" w:rsidP="003048CE">
      <w:pPr>
        <w:ind w:right="-432"/>
        <w:rPr>
          <w:rFonts w:ascii="Arial" w:hAnsi="Arial" w:cs="Arial"/>
          <w:color w:val="000000" w:themeColor="text1"/>
          <w:lang w:val="fr-FR"/>
        </w:rPr>
      </w:pPr>
      <w:r>
        <w:rPr>
          <w:rFonts w:ascii="Arial" w:hAnsi="Arial" w:cs="Arial"/>
          <w:color w:val="000000" w:themeColor="text1"/>
          <w:lang w:val="fr-FR"/>
        </w:rPr>
        <w:t>Source : Horn/Sauermann</w:t>
      </w:r>
    </w:p>
    <w:p w:rsidR="003048CE" w:rsidRDefault="003048CE" w:rsidP="003048CE">
      <w:pPr>
        <w:ind w:right="-432"/>
        <w:rPr>
          <w:rFonts w:ascii="Arial" w:hAnsi="Arial" w:cs="Arial"/>
          <w:color w:val="000000" w:themeColor="text1"/>
          <w:lang w:val="en-US"/>
        </w:rPr>
      </w:pPr>
    </w:p>
    <w:p w:rsidR="003048CE" w:rsidRDefault="003048CE" w:rsidP="003048CE">
      <w:pPr>
        <w:ind w:right="-432"/>
        <w:rPr>
          <w:rFonts w:ascii="Arial" w:hAnsi="Arial" w:cs="Arial"/>
          <w:color w:val="000000" w:themeColor="text1"/>
          <w:lang w:val="en-US"/>
        </w:rPr>
      </w:pPr>
    </w:p>
    <w:p w:rsidR="003048CE" w:rsidRPr="003048CE" w:rsidRDefault="003048CE" w:rsidP="003048CE">
      <w:pPr>
        <w:ind w:right="-432"/>
        <w:rPr>
          <w:rFonts w:ascii="Arial" w:hAnsi="Arial" w:cs="Arial"/>
          <w:color w:val="000000" w:themeColor="text1"/>
          <w:lang w:val="en-US"/>
        </w:rPr>
      </w:pPr>
      <w:r w:rsidRPr="00D25D7E">
        <w:rPr>
          <w:rFonts w:ascii="Arial" w:hAnsi="Arial" w:cs="Arial"/>
          <w:noProof/>
          <w:lang w:eastAsia="de-DE"/>
        </w:rPr>
        <w:lastRenderedPageBreak/>
        <w:drawing>
          <wp:inline distT="0" distB="0" distL="0" distR="0" wp14:anchorId="409D4085" wp14:editId="6BC10FDF">
            <wp:extent cx="1536700" cy="2305050"/>
            <wp:effectExtent l="0" t="0" r="6350" b="0"/>
            <wp:docPr id="1" name="Grafik 1" descr="C:\Users\cstelzer\Nextcloud\Presseinformationen\MEX2023\Bilder klein\409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MEX2023\Bilder klein\409_Grou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36700" cy="2305050"/>
                    </a:xfrm>
                    <a:prstGeom prst="rect">
                      <a:avLst/>
                    </a:prstGeom>
                    <a:noFill/>
                    <a:ln>
                      <a:noFill/>
                    </a:ln>
                  </pic:spPr>
                </pic:pic>
              </a:graphicData>
            </a:graphic>
          </wp:inline>
        </w:drawing>
      </w:r>
    </w:p>
    <w:p w:rsidR="003048CE" w:rsidRPr="003048CE" w:rsidRDefault="003048CE" w:rsidP="003048CE">
      <w:pPr>
        <w:ind w:right="-432"/>
        <w:rPr>
          <w:rFonts w:ascii="Arial" w:hAnsi="Arial" w:cs="Arial"/>
          <w:color w:val="000000" w:themeColor="text1"/>
          <w:lang w:val="en-US"/>
        </w:rPr>
      </w:pPr>
      <w:r>
        <w:rPr>
          <w:rFonts w:ascii="Arial" w:hAnsi="Arial" w:cs="Arial"/>
          <w:color w:val="000000" w:themeColor="text1"/>
          <w:lang w:val="en-US"/>
        </w:rPr>
        <w:t xml:space="preserve">Photo: </w:t>
      </w:r>
      <w:r w:rsidR="000F39FE" w:rsidRPr="003048CE">
        <w:rPr>
          <w:rFonts w:ascii="Arial" w:hAnsi="Arial" w:cs="Arial"/>
          <w:color w:val="000000" w:themeColor="text1"/>
          <w:lang w:val="fr-FR"/>
        </w:rPr>
        <w:t xml:space="preserve">Le système de fraisage tangentiel breveté M409 de </w:t>
      </w:r>
      <w:r w:rsidR="000F39FE">
        <w:rPr>
          <w:rFonts w:ascii="Arial" w:hAnsi="Arial" w:cs="Arial"/>
          <w:color w:val="000000" w:themeColor="text1"/>
          <w:lang w:val="fr-FR"/>
        </w:rPr>
        <w:t>Paul Horn GmbH</w:t>
      </w:r>
      <w:r w:rsidR="000F39FE" w:rsidRPr="003048CE">
        <w:rPr>
          <w:rFonts w:ascii="Arial" w:hAnsi="Arial" w:cs="Arial"/>
          <w:color w:val="000000" w:themeColor="text1"/>
          <w:lang w:val="fr-FR"/>
        </w:rPr>
        <w:t xml:space="preserve"> convainc par </w:t>
      </w:r>
      <w:proofErr w:type="gramStart"/>
      <w:r w:rsidR="000F39FE" w:rsidRPr="003048CE">
        <w:rPr>
          <w:rFonts w:ascii="Arial" w:hAnsi="Arial" w:cs="Arial"/>
          <w:color w:val="000000" w:themeColor="text1"/>
          <w:lang w:val="fr-FR"/>
        </w:rPr>
        <w:t>ses</w:t>
      </w:r>
      <w:proofErr w:type="gramEnd"/>
      <w:r w:rsidR="000F39FE" w:rsidRPr="003048CE">
        <w:rPr>
          <w:rFonts w:ascii="Arial" w:hAnsi="Arial" w:cs="Arial"/>
          <w:color w:val="000000" w:themeColor="text1"/>
          <w:lang w:val="fr-FR"/>
        </w:rPr>
        <w:t xml:space="preserve"> plaquettes </w:t>
      </w:r>
      <w:proofErr w:type="spellStart"/>
      <w:r w:rsidR="000F39FE" w:rsidRPr="003048CE">
        <w:rPr>
          <w:rFonts w:ascii="Arial" w:hAnsi="Arial" w:cs="Arial"/>
          <w:color w:val="000000" w:themeColor="text1"/>
          <w:lang w:val="fr-FR"/>
        </w:rPr>
        <w:t>indexables</w:t>
      </w:r>
      <w:proofErr w:type="spellEnd"/>
    </w:p>
    <w:p w:rsidR="000119F4" w:rsidRPr="003048CE" w:rsidRDefault="000119F4" w:rsidP="000119F4">
      <w:pPr>
        <w:autoSpaceDE w:val="0"/>
        <w:autoSpaceDN w:val="0"/>
        <w:adjustRightInd w:val="0"/>
        <w:spacing w:after="0" w:line="360" w:lineRule="auto"/>
        <w:rPr>
          <w:rFonts w:ascii="Arial" w:hAnsi="Arial" w:cs="Arial"/>
        </w:rPr>
      </w:pPr>
    </w:p>
    <w:p w:rsidR="00257F05" w:rsidRPr="000119F4" w:rsidRDefault="00257F05" w:rsidP="00257F05">
      <w:pPr>
        <w:autoSpaceDE w:val="0"/>
        <w:autoSpaceDN w:val="0"/>
        <w:adjustRightInd w:val="0"/>
        <w:spacing w:after="0" w:line="360" w:lineRule="auto"/>
        <w:rPr>
          <w:rFonts w:ascii="Arial" w:hAnsi="Arial" w:cs="Arial"/>
        </w:rPr>
      </w:pPr>
      <w:r w:rsidRPr="000119F4">
        <w:rPr>
          <w:rFonts w:ascii="Arial" w:hAnsi="Arial" w:cs="Arial"/>
        </w:rPr>
        <w:t xml:space="preserve">Responsable des </w:t>
      </w:r>
      <w:proofErr w:type="spellStart"/>
      <w:r w:rsidRPr="000119F4">
        <w:rPr>
          <w:rFonts w:ascii="Arial" w:hAnsi="Arial" w:cs="Arial"/>
        </w:rPr>
        <w:t>demandes</w:t>
      </w:r>
      <w:proofErr w:type="spellEnd"/>
      <w:r w:rsidRPr="000119F4">
        <w:rPr>
          <w:rFonts w:ascii="Arial" w:hAnsi="Arial" w:cs="Arial"/>
        </w:rPr>
        <w:t xml:space="preserve"> de </w:t>
      </w:r>
      <w:proofErr w:type="spellStart"/>
      <w:r w:rsidRPr="000119F4">
        <w:rPr>
          <w:rFonts w:ascii="Arial" w:hAnsi="Arial" w:cs="Arial"/>
        </w:rPr>
        <w:t>précisions</w:t>
      </w:r>
      <w:proofErr w:type="spellEnd"/>
      <w:r w:rsidRPr="000119F4">
        <w:rPr>
          <w:rFonts w:ascii="Arial" w:hAnsi="Arial" w:cs="Arial"/>
        </w:rPr>
        <w:t xml:space="preserve">: </w:t>
      </w:r>
    </w:p>
    <w:p w:rsidR="00257F05" w:rsidRDefault="00257F05" w:rsidP="00257F05">
      <w:pPr>
        <w:autoSpaceDE w:val="0"/>
        <w:autoSpaceDN w:val="0"/>
        <w:adjustRightInd w:val="0"/>
        <w:spacing w:after="0" w:line="360" w:lineRule="auto"/>
        <w:rPr>
          <w:rFonts w:ascii="Arial" w:hAnsi="Arial" w:cs="Arial"/>
        </w:rPr>
      </w:pPr>
      <w:r w:rsidRPr="00A34100">
        <w:rPr>
          <w:rFonts w:ascii="Arial" w:hAnsi="Arial" w:cs="Arial"/>
        </w:rPr>
        <w:t>Hartmetall-Werkzeugfabrik Paul Horn GmbH</w:t>
      </w:r>
    </w:p>
    <w:p w:rsidR="00257F05" w:rsidRPr="00A34100" w:rsidRDefault="00257F05" w:rsidP="00257F05">
      <w:pPr>
        <w:autoSpaceDE w:val="0"/>
        <w:autoSpaceDN w:val="0"/>
        <w:adjustRightInd w:val="0"/>
        <w:spacing w:after="0" w:line="360" w:lineRule="auto"/>
        <w:rPr>
          <w:rFonts w:ascii="Arial" w:hAnsi="Arial" w:cs="Arial"/>
        </w:rPr>
      </w:pPr>
      <w:r w:rsidRPr="00A34100">
        <w:rPr>
          <w:rFonts w:ascii="Arial" w:hAnsi="Arial" w:cs="Arial"/>
        </w:rPr>
        <w:t>Christian Thiele</w:t>
      </w:r>
    </w:p>
    <w:p w:rsidR="00257F05" w:rsidRDefault="00257F05" w:rsidP="00257F05">
      <w:pPr>
        <w:autoSpaceDE w:val="0"/>
        <w:autoSpaceDN w:val="0"/>
        <w:adjustRightInd w:val="0"/>
        <w:spacing w:after="0" w:line="360" w:lineRule="auto"/>
        <w:rPr>
          <w:rFonts w:ascii="Arial" w:hAnsi="Arial" w:cs="Arial"/>
        </w:rPr>
      </w:pPr>
      <w:proofErr w:type="spellStart"/>
      <w:r>
        <w:rPr>
          <w:rFonts w:ascii="Arial" w:hAnsi="Arial" w:cs="Arial"/>
        </w:rPr>
        <w:t>Chargé</w:t>
      </w:r>
      <w:proofErr w:type="spellEnd"/>
      <w:r>
        <w:rPr>
          <w:rFonts w:ascii="Arial" w:hAnsi="Arial" w:cs="Arial"/>
        </w:rPr>
        <w:t xml:space="preserve"> de presse</w:t>
      </w:r>
    </w:p>
    <w:p w:rsidR="00257F05" w:rsidRPr="00A34100" w:rsidRDefault="00257F05" w:rsidP="00257F05">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rsidR="00257F05" w:rsidRPr="00A34100" w:rsidRDefault="00257F05" w:rsidP="00257F05">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rsidR="00972CFB" w:rsidRDefault="00257F05" w:rsidP="00972CFB">
      <w:pPr>
        <w:spacing w:line="360" w:lineRule="auto"/>
        <w:rPr>
          <w:rFonts w:ascii="Arial" w:hAnsi="Arial" w:cs="Arial"/>
          <w:lang w:val="it-IT"/>
        </w:rPr>
      </w:pPr>
      <w:r w:rsidRPr="00F5059A">
        <w:rPr>
          <w:rFonts w:ascii="Arial" w:hAnsi="Arial" w:cs="Arial"/>
          <w:lang w:val="en-US"/>
        </w:rPr>
        <w:t xml:space="preserve">Email: </w:t>
      </w:r>
      <w:hyperlink r:id="rId8" w:history="1">
        <w:r w:rsidR="009E62C1" w:rsidRPr="00B23CE1">
          <w:rPr>
            <w:rStyle w:val="Hyperlink"/>
            <w:rFonts w:ascii="Arial" w:hAnsi="Arial" w:cs="Arial"/>
            <w:lang w:val="it-IT"/>
          </w:rPr>
          <w:t>Christian.Thiele@de.horn-group.com</w:t>
        </w:r>
      </w:hyperlink>
      <w:r w:rsidR="009E62C1">
        <w:rPr>
          <w:rFonts w:ascii="Arial" w:hAnsi="Arial" w:cs="Arial"/>
          <w:lang w:val="it-IT"/>
        </w:rPr>
        <w:t xml:space="preserve">, </w:t>
      </w:r>
      <w:hyperlink r:id="rId9" w:history="1">
        <w:r w:rsidR="00972CFB" w:rsidRPr="003B7845">
          <w:rPr>
            <w:rStyle w:val="Hyperlink"/>
            <w:rFonts w:ascii="Arial" w:hAnsi="Arial" w:cs="Arial"/>
            <w:lang w:val="it-IT"/>
          </w:rPr>
          <w:t>horn-group.com</w:t>
        </w:r>
      </w:hyperlink>
    </w:p>
    <w:p w:rsidR="009E62C1" w:rsidRPr="00105A60" w:rsidRDefault="009E62C1" w:rsidP="009E62C1">
      <w:pPr>
        <w:spacing w:line="360" w:lineRule="auto"/>
        <w:rPr>
          <w:rFonts w:ascii="Arial" w:hAnsi="Arial" w:cs="Arial"/>
        </w:rPr>
      </w:pPr>
    </w:p>
    <w:p w:rsidR="00257F05" w:rsidRDefault="00257F05" w:rsidP="00613420">
      <w:pPr>
        <w:autoSpaceDE w:val="0"/>
        <w:autoSpaceDN w:val="0"/>
        <w:adjustRightInd w:val="0"/>
        <w:spacing w:after="0" w:line="360" w:lineRule="auto"/>
        <w:rPr>
          <w:rFonts w:ascii="Arial" w:hAnsi="Arial" w:cs="Arial"/>
          <w:lang w:val="en-US"/>
        </w:rPr>
      </w:pPr>
    </w:p>
    <w:p w:rsidR="00257F05" w:rsidRPr="00A34100" w:rsidRDefault="00257F05" w:rsidP="000119F4">
      <w:pPr>
        <w:rPr>
          <w:rFonts w:ascii="Arial" w:hAnsi="Arial" w:cs="Arial"/>
        </w:rPr>
      </w:pPr>
    </w:p>
    <w:sectPr w:rsidR="00257F05" w:rsidRPr="00A34100"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249" w:rsidRDefault="00537249" w:rsidP="00925DB2">
      <w:pPr>
        <w:spacing w:after="0" w:line="240" w:lineRule="auto"/>
      </w:pPr>
      <w:r>
        <w:separator/>
      </w:r>
    </w:p>
  </w:endnote>
  <w:endnote w:type="continuationSeparator" w:id="0">
    <w:p w:rsidR="00537249" w:rsidRDefault="00537249"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0F39FE">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0F39FE">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0F39FE">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0F39FE">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249" w:rsidRDefault="00537249" w:rsidP="00925DB2">
      <w:pPr>
        <w:spacing w:after="0" w:line="240" w:lineRule="auto"/>
      </w:pPr>
      <w:r>
        <w:separator/>
      </w:r>
    </w:p>
  </w:footnote>
  <w:footnote w:type="continuationSeparator" w:id="0">
    <w:p w:rsidR="00537249" w:rsidRDefault="00537249"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19F4"/>
    <w:rsid w:val="00014CB7"/>
    <w:rsid w:val="0002151F"/>
    <w:rsid w:val="000327A8"/>
    <w:rsid w:val="00033E12"/>
    <w:rsid w:val="000370FD"/>
    <w:rsid w:val="00073771"/>
    <w:rsid w:val="00083723"/>
    <w:rsid w:val="00094644"/>
    <w:rsid w:val="000A36AA"/>
    <w:rsid w:val="000C3359"/>
    <w:rsid w:val="000C7345"/>
    <w:rsid w:val="000E45D3"/>
    <w:rsid w:val="000F39FE"/>
    <w:rsid w:val="00136B12"/>
    <w:rsid w:val="00144A29"/>
    <w:rsid w:val="0016158B"/>
    <w:rsid w:val="001B3DED"/>
    <w:rsid w:val="001D3FDF"/>
    <w:rsid w:val="001E6C8C"/>
    <w:rsid w:val="001F0082"/>
    <w:rsid w:val="00233FBE"/>
    <w:rsid w:val="00255304"/>
    <w:rsid w:val="00257F05"/>
    <w:rsid w:val="002A0FBC"/>
    <w:rsid w:val="002B43E1"/>
    <w:rsid w:val="002B7497"/>
    <w:rsid w:val="002C5EEA"/>
    <w:rsid w:val="002D3034"/>
    <w:rsid w:val="002F6AA3"/>
    <w:rsid w:val="003048CE"/>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B4972"/>
    <w:rsid w:val="004E285F"/>
    <w:rsid w:val="004E372C"/>
    <w:rsid w:val="004E4EC2"/>
    <w:rsid w:val="004E6F5A"/>
    <w:rsid w:val="00521B1D"/>
    <w:rsid w:val="00537249"/>
    <w:rsid w:val="00545B8A"/>
    <w:rsid w:val="00554440"/>
    <w:rsid w:val="00556398"/>
    <w:rsid w:val="00567DA8"/>
    <w:rsid w:val="005B372D"/>
    <w:rsid w:val="005C5298"/>
    <w:rsid w:val="005E299E"/>
    <w:rsid w:val="005E62B9"/>
    <w:rsid w:val="00613420"/>
    <w:rsid w:val="00617E9D"/>
    <w:rsid w:val="00636ABA"/>
    <w:rsid w:val="00650455"/>
    <w:rsid w:val="00693D38"/>
    <w:rsid w:val="006A247B"/>
    <w:rsid w:val="006A5291"/>
    <w:rsid w:val="006F3A10"/>
    <w:rsid w:val="007019A7"/>
    <w:rsid w:val="00706F5D"/>
    <w:rsid w:val="00723E5C"/>
    <w:rsid w:val="00725BCA"/>
    <w:rsid w:val="00731DE2"/>
    <w:rsid w:val="00734587"/>
    <w:rsid w:val="0075139F"/>
    <w:rsid w:val="00762688"/>
    <w:rsid w:val="0078218B"/>
    <w:rsid w:val="007879E0"/>
    <w:rsid w:val="007A52E3"/>
    <w:rsid w:val="007D3C38"/>
    <w:rsid w:val="007F1A5E"/>
    <w:rsid w:val="007F41C0"/>
    <w:rsid w:val="007F6A41"/>
    <w:rsid w:val="008371F7"/>
    <w:rsid w:val="008541F6"/>
    <w:rsid w:val="00856156"/>
    <w:rsid w:val="008773F2"/>
    <w:rsid w:val="008A1283"/>
    <w:rsid w:val="008D6D9E"/>
    <w:rsid w:val="008E6293"/>
    <w:rsid w:val="008F78CE"/>
    <w:rsid w:val="00903207"/>
    <w:rsid w:val="00904397"/>
    <w:rsid w:val="009123B9"/>
    <w:rsid w:val="0091455E"/>
    <w:rsid w:val="00925DB2"/>
    <w:rsid w:val="00926A64"/>
    <w:rsid w:val="009359C7"/>
    <w:rsid w:val="00940AAC"/>
    <w:rsid w:val="009703B6"/>
    <w:rsid w:val="00972CFB"/>
    <w:rsid w:val="00995A54"/>
    <w:rsid w:val="009B0ADA"/>
    <w:rsid w:val="009B7A4E"/>
    <w:rsid w:val="009E08E7"/>
    <w:rsid w:val="009E2257"/>
    <w:rsid w:val="009E25AE"/>
    <w:rsid w:val="009E57D2"/>
    <w:rsid w:val="009E62C1"/>
    <w:rsid w:val="00A051EE"/>
    <w:rsid w:val="00A104B3"/>
    <w:rsid w:val="00A23939"/>
    <w:rsid w:val="00A330B5"/>
    <w:rsid w:val="00A60596"/>
    <w:rsid w:val="00A617E2"/>
    <w:rsid w:val="00A65E23"/>
    <w:rsid w:val="00A84F31"/>
    <w:rsid w:val="00A9258C"/>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67D46"/>
    <w:rsid w:val="00C74A47"/>
    <w:rsid w:val="00C848B8"/>
    <w:rsid w:val="00CB138C"/>
    <w:rsid w:val="00CC4269"/>
    <w:rsid w:val="00D62E01"/>
    <w:rsid w:val="00DA4DF2"/>
    <w:rsid w:val="00DA4F95"/>
    <w:rsid w:val="00DC36B0"/>
    <w:rsid w:val="00DD4B1C"/>
    <w:rsid w:val="00DE22B7"/>
    <w:rsid w:val="00E0265F"/>
    <w:rsid w:val="00E22D8A"/>
    <w:rsid w:val="00E44CBF"/>
    <w:rsid w:val="00E47F2A"/>
    <w:rsid w:val="00E86700"/>
    <w:rsid w:val="00EC7570"/>
    <w:rsid w:val="00EF64CF"/>
    <w:rsid w:val="00F103BF"/>
    <w:rsid w:val="00F11892"/>
    <w:rsid w:val="00F15E1F"/>
    <w:rsid w:val="00F46249"/>
    <w:rsid w:val="00F46FB3"/>
    <w:rsid w:val="00F53BFD"/>
    <w:rsid w:val="00F54949"/>
    <w:rsid w:val="00F739CB"/>
    <w:rsid w:val="00F82B4E"/>
    <w:rsid w:val="00F82CF0"/>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shorttext">
    <w:name w:val="short_text"/>
    <w:basedOn w:val="Absatz-Standardschriftart"/>
    <w:rsid w:val="000119F4"/>
  </w:style>
  <w:style w:type="character" w:customStyle="1" w:styleId="hps">
    <w:name w:val="hps"/>
    <w:basedOn w:val="Absatz-Standardschriftart"/>
    <w:rsid w:val="00011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278</Words>
  <Characters>1757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2031</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2</cp:revision>
  <cp:lastPrinted>2015-02-20T10:59:00Z</cp:lastPrinted>
  <dcterms:created xsi:type="dcterms:W3CDTF">2023-04-19T09:49:00Z</dcterms:created>
  <dcterms:modified xsi:type="dcterms:W3CDTF">2023-04-19T09:49:00Z</dcterms:modified>
</cp:coreProperties>
</file>