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985125" w:rsidP="00CC4269">
      <w:pPr>
        <w:autoSpaceDE w:val="0"/>
        <w:autoSpaceDN w:val="0"/>
        <w:adjustRightInd w:val="0"/>
        <w:spacing w:after="0"/>
        <w:rPr>
          <w:rFonts w:ascii="Arial" w:hAnsi="Arial" w:cs="Arial"/>
          <w:b/>
          <w:sz w:val="20"/>
          <w:szCs w:val="20"/>
        </w:rPr>
      </w:pPr>
      <w:r>
        <w:rPr>
          <w:rFonts w:ascii="Arial" w:hAnsi="Arial" w:cs="Arial"/>
          <w:b/>
          <w:sz w:val="20"/>
          <w:szCs w:val="20"/>
        </w:rPr>
        <w:t>MARCH 2024</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Default="00CC4269" w:rsidP="00F46FB3">
      <w:pPr>
        <w:autoSpaceDE w:val="0"/>
        <w:autoSpaceDN w:val="0"/>
        <w:adjustRightInd w:val="0"/>
        <w:spacing w:after="0" w:line="360" w:lineRule="auto"/>
        <w:rPr>
          <w:rFonts w:ascii="Arial" w:hAnsi="Arial" w:cs="Arial"/>
          <w:sz w:val="20"/>
          <w:szCs w:val="20"/>
        </w:rPr>
      </w:pPr>
    </w:p>
    <w:p w:rsidR="00985125" w:rsidRPr="00985125" w:rsidRDefault="00985125" w:rsidP="00985125">
      <w:pPr>
        <w:ind w:right="-432"/>
        <w:rPr>
          <w:rFonts w:ascii="Arial" w:hAnsi="Arial" w:cs="Arial"/>
          <w:b/>
          <w:bCs/>
          <w:color w:val="000000" w:themeColor="text1"/>
          <w:sz w:val="24"/>
          <w:szCs w:val="24"/>
          <w:lang w:val="en-GB"/>
        </w:rPr>
      </w:pPr>
      <w:r w:rsidRPr="00985125">
        <w:rPr>
          <w:rFonts w:ascii="Arial" w:hAnsi="Arial" w:cs="Arial"/>
          <w:b/>
          <w:bCs/>
          <w:color w:val="000000" w:themeColor="text1"/>
          <w:sz w:val="24"/>
          <w:szCs w:val="24"/>
          <w:lang w:val="en-GB"/>
        </w:rPr>
        <w:t>For difficult applications</w:t>
      </w:r>
      <w:r w:rsidRPr="00985125">
        <w:rPr>
          <w:rFonts w:ascii="Arial" w:hAnsi="Arial" w:cs="Arial"/>
          <w:b/>
          <w:bCs/>
          <w:color w:val="000000" w:themeColor="text1"/>
          <w:sz w:val="24"/>
          <w:szCs w:val="24"/>
          <w:lang w:val="en-GB"/>
        </w:rPr>
        <w:tab/>
      </w:r>
    </w:p>
    <w:p w:rsidR="00985125" w:rsidRPr="00985125" w:rsidRDefault="00985125" w:rsidP="00985125">
      <w:pPr>
        <w:ind w:right="-432"/>
        <w:jc w:val="both"/>
        <w:rPr>
          <w:rFonts w:ascii="Arial" w:hAnsi="Arial" w:cs="Arial"/>
          <w:color w:val="000000" w:themeColor="text1"/>
          <w:lang w:val="en-GB"/>
        </w:rPr>
      </w:pPr>
      <w:r w:rsidRPr="00985125">
        <w:rPr>
          <w:rFonts w:ascii="Arial" w:hAnsi="Arial" w:cs="Arial"/>
          <w:color w:val="000000" w:themeColor="text1"/>
          <w:lang w:val="en-GB"/>
        </w:rPr>
        <w:t>Hard shell - soft core: H</w:t>
      </w:r>
      <w:r>
        <w:rPr>
          <w:rFonts w:ascii="Arial" w:hAnsi="Arial" w:cs="Arial"/>
          <w:color w:val="000000" w:themeColor="text1"/>
          <w:lang w:val="en-GB"/>
        </w:rPr>
        <w:t>orn</w:t>
      </w:r>
      <w:r w:rsidRPr="00985125">
        <w:rPr>
          <w:rFonts w:ascii="Arial" w:hAnsi="Arial" w:cs="Arial"/>
          <w:color w:val="000000" w:themeColor="text1"/>
          <w:lang w:val="en-GB"/>
        </w:rPr>
        <w:t xml:space="preserve"> has developed the new SG66 grade for turning workpieces having different hardness zones. When machining turned parts with hardened surface layers or with an interrupted cut, users quickly reach the limits of CBN inserts. This is where the new grade comes in. In combination with the fine-grain carbide, the aluminium-titanium-silicon chromium nitride layer delivers high performance when machining hardened steels up to 58 HRC. The maximum allowable temperature is 1,200 degrees Celsius (2,192 degrees Fahrenheit). Due to the high flexural strength of the carbide substrate, interrupted cutting is also possible in hardened materials. In addition to hard machining, the carbide grade is also suitable for reliably processing highly temperature resistant and other difficult-to-machine steel alloys. </w:t>
      </w:r>
    </w:p>
    <w:p w:rsidR="00985125" w:rsidRPr="00985125" w:rsidRDefault="00985125" w:rsidP="00985125">
      <w:pPr>
        <w:ind w:right="-432"/>
        <w:jc w:val="both"/>
        <w:rPr>
          <w:rFonts w:ascii="Arial" w:hAnsi="Arial" w:cs="Arial"/>
          <w:color w:val="000000" w:themeColor="text1"/>
          <w:lang w:val="en-GB"/>
        </w:rPr>
      </w:pPr>
      <w:r w:rsidRPr="00985125">
        <w:rPr>
          <w:rFonts w:ascii="Arial" w:hAnsi="Arial" w:cs="Arial"/>
          <w:color w:val="000000" w:themeColor="text1"/>
          <w:lang w:val="en-GB"/>
        </w:rPr>
        <w:t>The carbide grade SG66 is available for all common H</w:t>
      </w:r>
      <w:r>
        <w:rPr>
          <w:rFonts w:ascii="Arial" w:hAnsi="Arial" w:cs="Arial"/>
          <w:color w:val="000000" w:themeColor="text1"/>
          <w:lang w:val="en-GB"/>
        </w:rPr>
        <w:t>orn</w:t>
      </w:r>
      <w:r w:rsidRPr="00985125">
        <w:rPr>
          <w:rFonts w:ascii="Arial" w:hAnsi="Arial" w:cs="Arial"/>
          <w:color w:val="000000" w:themeColor="text1"/>
          <w:lang w:val="en-GB"/>
        </w:rPr>
        <w:t xml:space="preserve"> insert systems. The in-house coating also enables a short delivery time for special tools. SG66 cannot replace the CBN grade. H</w:t>
      </w:r>
      <w:r>
        <w:rPr>
          <w:rFonts w:ascii="Arial" w:hAnsi="Arial" w:cs="Arial"/>
          <w:color w:val="000000" w:themeColor="text1"/>
          <w:lang w:val="en-GB"/>
        </w:rPr>
        <w:t>orn</w:t>
      </w:r>
      <w:r w:rsidRPr="00985125">
        <w:rPr>
          <w:rFonts w:ascii="Arial" w:hAnsi="Arial" w:cs="Arial"/>
          <w:color w:val="000000" w:themeColor="text1"/>
          <w:lang w:val="en-GB"/>
        </w:rPr>
        <w:t xml:space="preserve"> has, however, filled the gap for particularly difficult groove turning applications. In comparison, the CBN grade achieves twice the cutting speed and more when machining through-hardened materials.</w:t>
      </w:r>
    </w:p>
    <w:p w:rsidR="00985125" w:rsidRPr="00985125" w:rsidRDefault="00985125" w:rsidP="00985125">
      <w:pPr>
        <w:ind w:right="-432"/>
        <w:rPr>
          <w:rFonts w:ascii="Arial" w:hAnsi="Arial" w:cs="Arial"/>
          <w:i/>
          <w:color w:val="000000" w:themeColor="text1"/>
          <w:lang w:val="en-GB"/>
        </w:rPr>
      </w:pPr>
      <w:r w:rsidRPr="00985125">
        <w:rPr>
          <w:rFonts w:ascii="Arial" w:hAnsi="Arial" w:cs="Arial"/>
          <w:i/>
          <w:color w:val="000000" w:themeColor="text1"/>
          <w:lang w:val="en-GB"/>
        </w:rPr>
        <w:t>1,213 characters incl. spaces</w:t>
      </w:r>
    </w:p>
    <w:p w:rsidR="00985125" w:rsidRPr="00985125" w:rsidRDefault="00985125" w:rsidP="00F46FB3">
      <w:pPr>
        <w:autoSpaceDE w:val="0"/>
        <w:autoSpaceDN w:val="0"/>
        <w:adjustRightInd w:val="0"/>
        <w:spacing w:after="0" w:line="360" w:lineRule="auto"/>
        <w:rPr>
          <w:rFonts w:ascii="Arial" w:hAnsi="Arial" w:cs="Arial"/>
          <w:sz w:val="20"/>
          <w:szCs w:val="20"/>
          <w:lang w:val="en-GB"/>
        </w:rPr>
      </w:pPr>
    </w:p>
    <w:p w:rsidR="004D0320" w:rsidRPr="00985125" w:rsidRDefault="004D0320" w:rsidP="009071C6">
      <w:pPr>
        <w:rPr>
          <w:rFonts w:ascii="Arial" w:hAnsi="Arial"/>
          <w:lang w:val="en-GB"/>
        </w:rPr>
      </w:pPr>
      <w:bookmarkStart w:id="0" w:name="_GoBack"/>
      <w:bookmarkEnd w:id="0"/>
    </w:p>
    <w:p w:rsidR="009071C6" w:rsidRDefault="00985125" w:rsidP="009071C6">
      <w:pPr>
        <w:rPr>
          <w:b/>
          <w:lang w:val="en-GB"/>
        </w:rPr>
      </w:pPr>
      <w:r w:rsidRPr="005773FF">
        <w:rPr>
          <w:rFonts w:ascii="Arial" w:hAnsi="Arial" w:cs="Arial"/>
          <w:noProof/>
          <w:lang w:eastAsia="de-DE"/>
        </w:rPr>
        <w:drawing>
          <wp:inline distT="0" distB="0" distL="0" distR="0" wp14:anchorId="3CA4A5A4" wp14:editId="1373634A">
            <wp:extent cx="1866900" cy="1242060"/>
            <wp:effectExtent l="0" t="0" r="0" b="0"/>
            <wp:docPr id="2" name="Grafik 2" descr="C:\Users\cstelzer\Nextcloud\Presseinformationen\NEUHEITEN 2023_Aussendung Anfang 2024\Neue Schneidstoffsorte SG66\SG66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Neue Schneidstoffsorte SG66\SG66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985125" w:rsidRPr="00985125" w:rsidRDefault="00985125" w:rsidP="00985125">
      <w:pPr>
        <w:rPr>
          <w:rFonts w:ascii="Arial" w:hAnsi="Arial" w:cs="Arial"/>
          <w:lang w:val="en-GB"/>
        </w:rPr>
      </w:pPr>
      <w:r>
        <w:rPr>
          <w:rFonts w:ascii="Arial" w:hAnsi="Arial" w:cs="Arial"/>
          <w:b/>
          <w:lang w:val="en-GB"/>
        </w:rPr>
        <w:t>P</w:t>
      </w:r>
      <w:r w:rsidRPr="00985125">
        <w:rPr>
          <w:rFonts w:ascii="Arial" w:hAnsi="Arial" w:cs="Arial"/>
          <w:b/>
          <w:lang w:val="en-GB"/>
        </w:rPr>
        <w:t>hoto caption:</w:t>
      </w:r>
      <w:r w:rsidRPr="00985125">
        <w:rPr>
          <w:rFonts w:ascii="Arial" w:hAnsi="Arial" w:cs="Arial"/>
          <w:lang w:val="en-GB"/>
        </w:rPr>
        <w:t xml:space="preserve"> </w:t>
      </w:r>
      <w:r w:rsidRPr="00985125">
        <w:rPr>
          <w:rFonts w:ascii="Arial" w:hAnsi="Arial" w:cs="Arial"/>
          <w:color w:val="000000" w:themeColor="text1"/>
          <w:lang w:val="en-GB"/>
        </w:rPr>
        <w:t>H</w:t>
      </w:r>
      <w:r>
        <w:rPr>
          <w:rFonts w:ascii="Arial" w:hAnsi="Arial" w:cs="Arial"/>
          <w:color w:val="000000" w:themeColor="text1"/>
          <w:lang w:val="en-GB"/>
        </w:rPr>
        <w:t>orn</w:t>
      </w:r>
      <w:r w:rsidRPr="00985125">
        <w:rPr>
          <w:rFonts w:ascii="Arial" w:hAnsi="Arial" w:cs="Arial"/>
          <w:color w:val="000000" w:themeColor="text1"/>
          <w:lang w:val="en-GB"/>
        </w:rPr>
        <w:t xml:space="preserve"> has developed the new SG66 grade for turning workpieces having different hardness zones.</w:t>
      </w:r>
    </w:p>
    <w:p w:rsidR="00985125" w:rsidRPr="00985125" w:rsidRDefault="00985125" w:rsidP="00985125">
      <w:pPr>
        <w:rPr>
          <w:rFonts w:ascii="Arial" w:hAnsi="Arial" w:cs="Arial"/>
          <w:lang w:val="en-GB"/>
        </w:rPr>
      </w:pPr>
      <w:r w:rsidRPr="00985125">
        <w:rPr>
          <w:rFonts w:ascii="Arial" w:hAnsi="Arial" w:cs="Arial"/>
          <w:lang w:val="en-GB"/>
        </w:rPr>
        <w:t>Source: Horn/Sauermann</w:t>
      </w:r>
    </w:p>
    <w:p w:rsidR="00985125" w:rsidRDefault="00985125" w:rsidP="009071C6">
      <w:pPr>
        <w:rPr>
          <w:b/>
          <w:lang w:val="en-GB"/>
        </w:rPr>
      </w:pPr>
    </w:p>
    <w:p w:rsidR="00985125" w:rsidRPr="00985125" w:rsidRDefault="00985125" w:rsidP="009071C6">
      <w:pPr>
        <w:rPr>
          <w:b/>
          <w:lang w:val="en-GB"/>
        </w:rPr>
      </w:pPr>
      <w:r w:rsidRPr="005773FF">
        <w:rPr>
          <w:rFonts w:ascii="Arial" w:hAnsi="Arial" w:cs="Arial"/>
          <w:noProof/>
          <w:lang w:eastAsia="de-DE"/>
        </w:rPr>
        <w:lastRenderedPageBreak/>
        <w:drawing>
          <wp:inline distT="0" distB="0" distL="0" distR="0" wp14:anchorId="05C308E0" wp14:editId="2638200A">
            <wp:extent cx="1242060" cy="1866900"/>
            <wp:effectExtent l="0" t="0" r="0" b="0"/>
            <wp:docPr id="1" name="Grafik 1" descr="C:\Users\cstelzer\Nextcloud\Presseinformationen\NEUHEITEN 2023_Aussendung Anfang 2024\Neue Schneidstoffsorte SG66\SG66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Neue Schneidstoffsorte SG66\SG66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9071C6" w:rsidRPr="00985125" w:rsidRDefault="00985125" w:rsidP="009071C6">
      <w:pPr>
        <w:rPr>
          <w:rFonts w:ascii="Arial" w:hAnsi="Arial" w:cs="Arial"/>
          <w:lang w:val="en-GB"/>
        </w:rPr>
      </w:pPr>
      <w:r>
        <w:rPr>
          <w:rFonts w:ascii="Arial" w:hAnsi="Arial" w:cs="Arial"/>
          <w:b/>
          <w:lang w:val="en-GB"/>
        </w:rPr>
        <w:t>P</w:t>
      </w:r>
      <w:r w:rsidR="009071C6" w:rsidRPr="00985125">
        <w:rPr>
          <w:rFonts w:ascii="Arial" w:hAnsi="Arial" w:cs="Arial"/>
          <w:b/>
          <w:lang w:val="en-GB"/>
        </w:rPr>
        <w:t>hoto caption:</w:t>
      </w:r>
      <w:r w:rsidR="009071C6" w:rsidRPr="00985125">
        <w:rPr>
          <w:rFonts w:ascii="Arial" w:hAnsi="Arial" w:cs="Arial"/>
          <w:lang w:val="en-GB"/>
        </w:rPr>
        <w:t xml:space="preserve"> </w:t>
      </w:r>
      <w:r w:rsidRPr="00985125">
        <w:rPr>
          <w:rFonts w:ascii="Arial" w:hAnsi="Arial" w:cs="Arial"/>
          <w:color w:val="000000" w:themeColor="text1"/>
          <w:lang w:val="en-GB"/>
        </w:rPr>
        <w:t>The carbide grade SG66 is available for all common H</w:t>
      </w:r>
      <w:r>
        <w:rPr>
          <w:rFonts w:ascii="Arial" w:hAnsi="Arial" w:cs="Arial"/>
          <w:color w:val="000000" w:themeColor="text1"/>
          <w:lang w:val="en-GB"/>
        </w:rPr>
        <w:t>orn</w:t>
      </w:r>
      <w:r w:rsidRPr="00985125">
        <w:rPr>
          <w:rFonts w:ascii="Arial" w:hAnsi="Arial" w:cs="Arial"/>
          <w:color w:val="000000" w:themeColor="text1"/>
          <w:lang w:val="en-GB"/>
        </w:rPr>
        <w:t xml:space="preserve"> insert systems.</w:t>
      </w:r>
    </w:p>
    <w:p w:rsidR="009071C6" w:rsidRPr="00985125" w:rsidRDefault="009071C6" w:rsidP="009071C6">
      <w:pPr>
        <w:rPr>
          <w:rFonts w:ascii="Arial" w:hAnsi="Arial" w:cs="Arial"/>
          <w:lang w:val="en-GB"/>
        </w:rPr>
      </w:pPr>
      <w:r w:rsidRPr="00985125">
        <w:rPr>
          <w:rFonts w:ascii="Arial" w:hAnsi="Arial" w:cs="Arial"/>
          <w:lang w:val="en-GB"/>
        </w:rPr>
        <w:t>Source: Horn/Sauermann</w:t>
      </w:r>
    </w:p>
    <w:p w:rsidR="009071C6" w:rsidRPr="00985125" w:rsidRDefault="009071C6" w:rsidP="009071C6">
      <w:pPr>
        <w:rPr>
          <w:rFonts w:ascii="Arial" w:hAnsi="Arial" w:cs="Arial"/>
          <w:lang w:val="en-GB"/>
        </w:rPr>
      </w:pPr>
    </w:p>
    <w:p w:rsidR="00C743ED" w:rsidRPr="00985125" w:rsidRDefault="00C743ED" w:rsidP="00C743ED">
      <w:pPr>
        <w:rPr>
          <w:rFonts w:ascii="Arial" w:hAnsi="Arial" w:cs="Arial"/>
          <w:lang w:val="en-GB"/>
        </w:rPr>
      </w:pPr>
    </w:p>
    <w:p w:rsidR="00C743ED" w:rsidRPr="00985125" w:rsidRDefault="00C743ED" w:rsidP="00C743ED">
      <w:pPr>
        <w:autoSpaceDE w:val="0"/>
        <w:autoSpaceDN w:val="0"/>
        <w:adjustRightInd w:val="0"/>
        <w:spacing w:after="0" w:line="360" w:lineRule="auto"/>
        <w:rPr>
          <w:rFonts w:ascii="Arial" w:hAnsi="Arial" w:cs="Arial"/>
          <w:lang w:val="en-GB"/>
        </w:rPr>
      </w:pPr>
      <w:r w:rsidRPr="00985125">
        <w:rPr>
          <w:rFonts w:ascii="Arial" w:hAnsi="Arial" w:cs="Arial"/>
          <w:lang w:val="en-GB"/>
        </w:rPr>
        <w:t>Contact person for enquiries:</w:t>
      </w:r>
    </w:p>
    <w:p w:rsidR="00C743ED" w:rsidRPr="00985125" w:rsidRDefault="00C743ED" w:rsidP="00C743ED">
      <w:pPr>
        <w:autoSpaceDE w:val="0"/>
        <w:autoSpaceDN w:val="0"/>
        <w:adjustRightInd w:val="0"/>
        <w:spacing w:after="0" w:line="360" w:lineRule="auto"/>
        <w:rPr>
          <w:rFonts w:ascii="Arial" w:hAnsi="Arial" w:cs="Arial"/>
          <w:lang w:val="en-GB"/>
        </w:rPr>
      </w:pPr>
      <w:proofErr w:type="spellStart"/>
      <w:r w:rsidRPr="00985125">
        <w:rPr>
          <w:rFonts w:ascii="Arial" w:hAnsi="Arial" w:cs="Arial"/>
          <w:lang w:val="en-GB"/>
        </w:rPr>
        <w:t>Hartmetall-Werkzeugfabrik</w:t>
      </w:r>
      <w:proofErr w:type="spellEnd"/>
      <w:r w:rsidRPr="00985125">
        <w:rPr>
          <w:rFonts w:ascii="Arial" w:hAnsi="Arial" w:cs="Arial"/>
          <w:lang w:val="en-GB"/>
        </w:rPr>
        <w:t xml:space="preserve"> Paul Horn GmbH</w:t>
      </w:r>
    </w:p>
    <w:p w:rsidR="00C743ED" w:rsidRPr="00985125" w:rsidRDefault="00C743ED" w:rsidP="00C743ED">
      <w:pPr>
        <w:autoSpaceDE w:val="0"/>
        <w:autoSpaceDN w:val="0"/>
        <w:adjustRightInd w:val="0"/>
        <w:spacing w:after="0" w:line="360" w:lineRule="auto"/>
        <w:rPr>
          <w:rFonts w:ascii="Arial" w:hAnsi="Arial" w:cs="Arial"/>
          <w:lang w:val="en-GB"/>
        </w:rPr>
      </w:pPr>
      <w:r w:rsidRPr="00985125">
        <w:rPr>
          <w:rFonts w:ascii="Arial" w:hAnsi="Arial" w:cs="Arial"/>
          <w:lang w:val="en-GB"/>
        </w:rPr>
        <w:t>Christian Thiele</w:t>
      </w:r>
    </w:p>
    <w:p w:rsidR="00C743ED" w:rsidRPr="00985125" w:rsidRDefault="00C743ED" w:rsidP="00C743ED">
      <w:pPr>
        <w:autoSpaceDE w:val="0"/>
        <w:autoSpaceDN w:val="0"/>
        <w:adjustRightInd w:val="0"/>
        <w:spacing w:after="0" w:line="360" w:lineRule="auto"/>
        <w:rPr>
          <w:rFonts w:ascii="Arial" w:hAnsi="Arial" w:cs="Arial"/>
          <w:lang w:val="en-GB"/>
        </w:rPr>
      </w:pPr>
      <w:r w:rsidRPr="00985125">
        <w:rPr>
          <w:rFonts w:ascii="Arial" w:hAnsi="Arial" w:cs="Arial"/>
          <w:lang w:val="en-GB"/>
        </w:rPr>
        <w:t>Press Officer</w:t>
      </w: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C743ED" w:rsidRPr="00985125" w:rsidRDefault="00C743ED" w:rsidP="00C743ED">
      <w:pPr>
        <w:autoSpaceDE w:val="0"/>
        <w:autoSpaceDN w:val="0"/>
        <w:adjustRightInd w:val="0"/>
        <w:spacing w:after="0" w:line="360" w:lineRule="auto"/>
        <w:rPr>
          <w:rFonts w:ascii="Arial" w:hAnsi="Arial" w:cs="Arial"/>
        </w:rPr>
      </w:pPr>
      <w:r w:rsidRPr="00985125">
        <w:rPr>
          <w:rFonts w:ascii="Arial" w:hAnsi="Arial" w:cs="Arial"/>
        </w:rPr>
        <w:t>Tel.: +49 7071 7004-1820, Fax: +49 7071 72893</w:t>
      </w:r>
    </w:p>
    <w:p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p w:rsidR="003113B5" w:rsidRPr="00985125" w:rsidRDefault="003113B5" w:rsidP="003113B5">
      <w:pPr>
        <w:spacing w:line="360" w:lineRule="auto"/>
        <w:rPr>
          <w:rFonts w:ascii="Arial" w:hAnsi="Arial" w:cs="Arial"/>
          <w:lang w:val="en-GB"/>
        </w:rPr>
      </w:pPr>
    </w:p>
    <w:p w:rsidR="00C743ED" w:rsidRDefault="00C743ED" w:rsidP="00CE37E9">
      <w:pPr>
        <w:autoSpaceDE w:val="0"/>
        <w:autoSpaceDN w:val="0"/>
        <w:adjustRightInd w:val="0"/>
        <w:spacing w:after="0" w:line="360" w:lineRule="auto"/>
        <w:rPr>
          <w:rFonts w:ascii="Arial" w:hAnsi="Arial" w:cs="Arial"/>
          <w:lang w:val="en-US"/>
        </w:rPr>
      </w:pPr>
    </w:p>
    <w:p w:rsidR="00C743ED" w:rsidRDefault="00C743ED" w:rsidP="00C743ED">
      <w:pPr>
        <w:autoSpaceDE w:val="0"/>
        <w:autoSpaceDN w:val="0"/>
        <w:adjustRightInd w:val="0"/>
        <w:spacing w:after="0" w:line="360" w:lineRule="auto"/>
        <w:rPr>
          <w:rFonts w:ascii="Arial" w:hAnsi="Arial" w:cs="Arial"/>
          <w:lang w:val="en-US"/>
        </w:rPr>
      </w:pPr>
    </w:p>
    <w:p w:rsidR="009071C6" w:rsidRPr="00985125" w:rsidRDefault="009071C6" w:rsidP="009071C6">
      <w:pPr>
        <w:rPr>
          <w:rFonts w:ascii="Arial" w:hAnsi="Arial" w:cs="Arial"/>
          <w:lang w:val="en-GB"/>
        </w:rPr>
      </w:pPr>
    </w:p>
    <w:sectPr w:rsidR="009071C6" w:rsidRPr="00985125"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0BA" w:rsidRDefault="005000BA" w:rsidP="00925DB2">
      <w:pPr>
        <w:spacing w:after="0" w:line="240" w:lineRule="auto"/>
      </w:pPr>
      <w:r>
        <w:separator/>
      </w:r>
    </w:p>
  </w:endnote>
  <w:endnote w:type="continuationSeparator" w:id="0">
    <w:p w:rsidR="005000BA" w:rsidRDefault="005000BA"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985125">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985125">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985125">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985125">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0BA" w:rsidRDefault="005000BA" w:rsidP="00925DB2">
      <w:pPr>
        <w:spacing w:after="0" w:line="240" w:lineRule="auto"/>
      </w:pPr>
      <w:r>
        <w:separator/>
      </w:r>
    </w:p>
  </w:footnote>
  <w:footnote w:type="continuationSeparator" w:id="0">
    <w:p w:rsidR="005000BA" w:rsidRDefault="005000BA"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4A29"/>
    <w:rsid w:val="0016158B"/>
    <w:rsid w:val="001B3DED"/>
    <w:rsid w:val="001D3FDF"/>
    <w:rsid w:val="001E6C8C"/>
    <w:rsid w:val="001F0082"/>
    <w:rsid w:val="00233FBE"/>
    <w:rsid w:val="00255304"/>
    <w:rsid w:val="00263C19"/>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D0320"/>
    <w:rsid w:val="004E285F"/>
    <w:rsid w:val="004E4EC2"/>
    <w:rsid w:val="004E6F5A"/>
    <w:rsid w:val="005000BA"/>
    <w:rsid w:val="00521B1D"/>
    <w:rsid w:val="00545B8A"/>
    <w:rsid w:val="00554440"/>
    <w:rsid w:val="00554EEF"/>
    <w:rsid w:val="00556398"/>
    <w:rsid w:val="00567DA8"/>
    <w:rsid w:val="005B372D"/>
    <w:rsid w:val="005E299E"/>
    <w:rsid w:val="00617E9D"/>
    <w:rsid w:val="00636ABA"/>
    <w:rsid w:val="00650455"/>
    <w:rsid w:val="00693D38"/>
    <w:rsid w:val="006A247B"/>
    <w:rsid w:val="006A5291"/>
    <w:rsid w:val="006F3A10"/>
    <w:rsid w:val="007019A7"/>
    <w:rsid w:val="00706F5D"/>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703B6"/>
    <w:rsid w:val="00985125"/>
    <w:rsid w:val="00995A54"/>
    <w:rsid w:val="009968F0"/>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6538A"/>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A4DF2"/>
    <w:rsid w:val="00DA4F95"/>
    <w:rsid w:val="00DC36B0"/>
    <w:rsid w:val="00DD4B1C"/>
    <w:rsid w:val="00DE22B7"/>
    <w:rsid w:val="00E0265F"/>
    <w:rsid w:val="00E22D8A"/>
    <w:rsid w:val="00E44CBF"/>
    <w:rsid w:val="00E464F0"/>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257</Words>
  <Characters>1622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2024-03-14T10:40:00Z</dcterms:created>
  <dcterms:modified xsi:type="dcterms:W3CDTF">2024-03-14T10:40:00Z</dcterms:modified>
</cp:coreProperties>
</file>