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F744EC" w:rsidP="00CC4269">
      <w:pPr>
        <w:autoSpaceDE w:val="0"/>
        <w:autoSpaceDN w:val="0"/>
        <w:adjustRightInd w:val="0"/>
        <w:spacing w:after="0"/>
        <w:rPr>
          <w:rFonts w:ascii="Arial" w:hAnsi="Arial" w:cs="Arial"/>
          <w:b/>
          <w:sz w:val="20"/>
          <w:szCs w:val="20"/>
        </w:rPr>
      </w:pPr>
      <w:r>
        <w:rPr>
          <w:rFonts w:ascii="Arial" w:hAnsi="Arial" w:cs="Arial"/>
          <w:b/>
          <w:sz w:val="20"/>
          <w:szCs w:val="20"/>
        </w:rPr>
        <w:t>MAY 2022</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Pr>
          <w:rFonts w:ascii="Arial" w:hAnsi="Arial" w:cs="Arial"/>
          <w:b/>
          <w:sz w:val="20"/>
          <w:szCs w:val="20"/>
        </w:rPr>
        <w:t>NORTEC HAMBURG</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CC4269" w:rsidRPr="00C102CB" w:rsidRDefault="00CC4269" w:rsidP="00F46FB3">
      <w:pPr>
        <w:autoSpaceDE w:val="0"/>
        <w:autoSpaceDN w:val="0"/>
        <w:adjustRightInd w:val="0"/>
        <w:spacing w:after="0" w:line="360" w:lineRule="auto"/>
        <w:rPr>
          <w:rFonts w:ascii="Arial" w:hAnsi="Arial" w:cs="Arial"/>
          <w:sz w:val="20"/>
          <w:szCs w:val="20"/>
        </w:rPr>
      </w:pPr>
    </w:p>
    <w:p w:rsidR="00F744EC" w:rsidRPr="00F744EC" w:rsidRDefault="00F744EC" w:rsidP="00F744EC">
      <w:pPr>
        <w:ind w:right="-432"/>
        <w:rPr>
          <w:rFonts w:ascii="Arial" w:hAnsi="Arial" w:cs="Arial"/>
          <w:b/>
          <w:sz w:val="24"/>
          <w:szCs w:val="24"/>
          <w:lang w:val="en-GB"/>
        </w:rPr>
      </w:pPr>
      <w:r w:rsidRPr="00F744EC">
        <w:rPr>
          <w:rFonts w:ascii="Arial" w:hAnsi="Arial" w:cs="Arial"/>
          <w:b/>
          <w:sz w:val="24"/>
          <w:szCs w:val="24"/>
          <w:lang w:val="en-GB"/>
        </w:rPr>
        <w:t>PCD drilling tools for non-ferrous metals</w:t>
      </w:r>
    </w:p>
    <w:p w:rsidR="00F744EC" w:rsidRPr="00F744EC" w:rsidRDefault="00F744EC" w:rsidP="00F744EC">
      <w:pPr>
        <w:ind w:right="-432"/>
        <w:jc w:val="both"/>
        <w:rPr>
          <w:rFonts w:ascii="Arial" w:hAnsi="Arial" w:cs="Arial"/>
          <w:lang w:val="en-GB"/>
        </w:rPr>
      </w:pPr>
      <w:r>
        <w:rPr>
          <w:rFonts w:ascii="Arial" w:hAnsi="Arial" w:cs="Arial"/>
          <w:lang w:val="en-GB"/>
        </w:rPr>
        <w:t>Paul Horn GmbH</w:t>
      </w:r>
      <w:r w:rsidRPr="00F744EC">
        <w:rPr>
          <w:rFonts w:ascii="Arial" w:hAnsi="Arial" w:cs="Arial"/>
          <w:lang w:val="en-GB"/>
        </w:rPr>
        <w:t xml:space="preserve"> presents its expanded portfolio of tools with cutting edges tipped with polycrystalline diamond (PCD). Following on from PCD parting-off tools, </w:t>
      </w:r>
      <w:r>
        <w:rPr>
          <w:rFonts w:ascii="Arial" w:hAnsi="Arial" w:cs="Arial"/>
          <w:lang w:val="en-GB"/>
        </w:rPr>
        <w:t>Horn</w:t>
      </w:r>
      <w:r w:rsidRPr="00F744EC">
        <w:rPr>
          <w:rFonts w:ascii="Arial" w:hAnsi="Arial" w:cs="Arial"/>
          <w:lang w:val="en-GB"/>
        </w:rPr>
        <w:t xml:space="preserve"> also offers </w:t>
      </w:r>
      <w:proofErr w:type="gramStart"/>
      <w:r w:rsidRPr="00F744EC">
        <w:rPr>
          <w:rFonts w:ascii="Arial" w:hAnsi="Arial" w:cs="Arial"/>
          <w:lang w:val="en-GB"/>
        </w:rPr>
        <w:t>users</w:t>
      </w:r>
      <w:proofErr w:type="gramEnd"/>
      <w:r w:rsidRPr="00F744EC">
        <w:rPr>
          <w:rFonts w:ascii="Arial" w:hAnsi="Arial" w:cs="Arial"/>
          <w:lang w:val="en-GB"/>
        </w:rPr>
        <w:t xml:space="preserve"> PCD-tipped step drills. The tool system allows greater drilling precision and better surface quality thanks to the sharp cutting edges. It is designed for drilling, boring and countersinking in non-ferrous metals, such as for the production of aluminium wheels. The tools allow high cutting parameters during machining, which makes it possible to reduce the cost per component in series production, as well as the process time. </w:t>
      </w:r>
    </w:p>
    <w:p w:rsidR="00F744EC" w:rsidRDefault="00F744EC" w:rsidP="00F744EC">
      <w:pPr>
        <w:ind w:right="-432"/>
        <w:jc w:val="both"/>
        <w:rPr>
          <w:rFonts w:ascii="Arial" w:hAnsi="Arial" w:cs="Arial"/>
          <w:lang w:val="en-GB"/>
        </w:rPr>
      </w:pPr>
      <w:r>
        <w:rPr>
          <w:rFonts w:ascii="Arial" w:hAnsi="Arial" w:cs="Arial"/>
          <w:lang w:val="en-GB"/>
        </w:rPr>
        <w:t>Horn</w:t>
      </w:r>
      <w:r w:rsidRPr="00F744EC">
        <w:rPr>
          <w:rFonts w:ascii="Arial" w:hAnsi="Arial" w:cs="Arial"/>
          <w:lang w:val="en-GB"/>
        </w:rPr>
        <w:t xml:space="preserve"> only offers the PCD-tipped step drill as a special tool. The PCD tip is available on tools with a diameter of 4 mm (0.157") and above. The bodies are available in all common DIN shank dimensions from 6 mm (0.236") to 25 mm (0.984") diameter as a carbide </w:t>
      </w:r>
      <w:proofErr w:type="spellStart"/>
      <w:r w:rsidRPr="00F744EC">
        <w:rPr>
          <w:rFonts w:ascii="Arial" w:hAnsi="Arial" w:cs="Arial"/>
          <w:lang w:val="en-GB"/>
        </w:rPr>
        <w:t>monobloc</w:t>
      </w:r>
      <w:proofErr w:type="spellEnd"/>
      <w:r w:rsidRPr="00F744EC">
        <w:rPr>
          <w:rFonts w:ascii="Arial" w:hAnsi="Arial" w:cs="Arial"/>
          <w:lang w:val="en-GB"/>
        </w:rPr>
        <w:t xml:space="preserve"> version. The carbide shank provides good vibration damping during machining. All variants have an internal coolant supply. The </w:t>
      </w:r>
      <w:proofErr w:type="spellStart"/>
      <w:r w:rsidRPr="00F744EC">
        <w:rPr>
          <w:rFonts w:ascii="Arial" w:hAnsi="Arial" w:cs="Arial"/>
          <w:lang w:val="en-GB"/>
        </w:rPr>
        <w:t>monobloc</w:t>
      </w:r>
      <w:proofErr w:type="spellEnd"/>
      <w:r w:rsidRPr="00F744EC">
        <w:rPr>
          <w:rFonts w:ascii="Arial" w:hAnsi="Arial" w:cs="Arial"/>
          <w:lang w:val="en-GB"/>
        </w:rPr>
        <w:t xml:space="preserve"> tool body is available as a steel variant from a diameter of 32 mm (1.259").</w:t>
      </w:r>
    </w:p>
    <w:p w:rsidR="00F744EC" w:rsidRPr="00F744EC" w:rsidRDefault="00F744EC" w:rsidP="00F744EC">
      <w:pPr>
        <w:ind w:right="-432"/>
        <w:jc w:val="both"/>
        <w:rPr>
          <w:rFonts w:ascii="Arial" w:hAnsi="Arial" w:cs="Arial"/>
          <w:lang w:val="en-GB"/>
        </w:rPr>
      </w:pPr>
      <w:r w:rsidRPr="00F744EC">
        <w:rPr>
          <w:rFonts w:ascii="Arial" w:hAnsi="Arial" w:cs="Arial"/>
          <w:lang w:val="en-GB"/>
        </w:rPr>
        <w:t xml:space="preserve">The cutting material PCD is a synthetically produced, extremely hard, </w:t>
      </w:r>
      <w:proofErr w:type="spellStart"/>
      <w:r w:rsidRPr="00F744EC">
        <w:rPr>
          <w:rFonts w:ascii="Arial" w:hAnsi="Arial" w:cs="Arial"/>
          <w:lang w:val="en-GB"/>
        </w:rPr>
        <w:t>intergrown</w:t>
      </w:r>
      <w:proofErr w:type="spellEnd"/>
      <w:r w:rsidRPr="00F744EC">
        <w:rPr>
          <w:rFonts w:ascii="Arial" w:hAnsi="Arial" w:cs="Arial"/>
          <w:lang w:val="en-GB"/>
        </w:rPr>
        <w:t xml:space="preserve"> mass of diamond particles with random orientation in a metal matrix. It is produced by sintering together selected diamond particles at high pressure and temperature. The affinity of the iron for the carbon in the diamond only permits economical machining of steel in rare cases. As the temperature increases, the carbon from the diamond diffuses into the steel, which severely limits the tool life. For this reason, this cutting material is mainly used for machining non-ferrous metals.</w:t>
      </w:r>
    </w:p>
    <w:p w:rsidR="00F744EC" w:rsidRPr="00C543FD" w:rsidRDefault="00F744EC" w:rsidP="00F744EC">
      <w:pPr>
        <w:autoSpaceDE w:val="0"/>
        <w:autoSpaceDN w:val="0"/>
        <w:adjustRightInd w:val="0"/>
        <w:spacing w:after="0" w:line="360" w:lineRule="auto"/>
        <w:rPr>
          <w:rFonts w:ascii="Arial" w:hAnsi="Arial" w:cs="Arial"/>
          <w:i/>
        </w:rPr>
      </w:pPr>
      <w:r>
        <w:rPr>
          <w:rFonts w:ascii="Arial" w:hAnsi="Arial" w:cs="Arial"/>
          <w:i/>
        </w:rPr>
        <w:t>1,6</w:t>
      </w:r>
      <w:r w:rsidR="001E0062">
        <w:rPr>
          <w:rFonts w:ascii="Arial" w:hAnsi="Arial" w:cs="Arial"/>
          <w:i/>
        </w:rPr>
        <w:t>5</w:t>
      </w:r>
      <w:bookmarkStart w:id="0" w:name="_GoBack"/>
      <w:bookmarkEnd w:id="0"/>
      <w:r>
        <w:rPr>
          <w:rFonts w:ascii="Arial" w:hAnsi="Arial" w:cs="Arial"/>
          <w:i/>
        </w:rPr>
        <w:t xml:space="preserve">8 </w:t>
      </w:r>
      <w:proofErr w:type="spellStart"/>
      <w:r>
        <w:rPr>
          <w:rFonts w:ascii="Arial" w:hAnsi="Arial" w:cs="Arial"/>
          <w:i/>
        </w:rPr>
        <w:t>characters</w:t>
      </w:r>
      <w:proofErr w:type="spellEnd"/>
      <w:r>
        <w:rPr>
          <w:rFonts w:ascii="Arial" w:hAnsi="Arial" w:cs="Arial"/>
          <w:i/>
        </w:rPr>
        <w:t xml:space="preserve"> incl. </w:t>
      </w:r>
      <w:proofErr w:type="spellStart"/>
      <w:r>
        <w:rPr>
          <w:rFonts w:ascii="Arial" w:hAnsi="Arial" w:cs="Arial"/>
          <w:i/>
        </w:rPr>
        <w:t>spaces</w:t>
      </w:r>
      <w:proofErr w:type="spellEnd"/>
    </w:p>
    <w:p w:rsidR="009071C6" w:rsidRDefault="009071C6" w:rsidP="009071C6">
      <w:pPr>
        <w:rPr>
          <w:rFonts w:ascii="Arial" w:hAnsi="Arial"/>
        </w:rPr>
      </w:pPr>
    </w:p>
    <w:p w:rsidR="004D0320" w:rsidRPr="00F744EC" w:rsidRDefault="00F744EC" w:rsidP="009071C6">
      <w:pPr>
        <w:rPr>
          <w:rFonts w:ascii="Arial" w:hAnsi="Arial"/>
          <w:b/>
        </w:rPr>
      </w:pPr>
      <w:proofErr w:type="spellStart"/>
      <w:r w:rsidRPr="00F744EC">
        <w:rPr>
          <w:rFonts w:ascii="Arial" w:hAnsi="Arial"/>
          <w:b/>
        </w:rPr>
        <w:t>Photos</w:t>
      </w:r>
      <w:proofErr w:type="spellEnd"/>
      <w:r w:rsidRPr="00F744EC">
        <w:rPr>
          <w:rFonts w:ascii="Arial" w:hAnsi="Arial"/>
          <w:b/>
        </w:rPr>
        <w:t>:</w:t>
      </w:r>
    </w:p>
    <w:p w:rsidR="004D0320" w:rsidRDefault="00F744EC" w:rsidP="009071C6">
      <w:pPr>
        <w:rPr>
          <w:rFonts w:ascii="Arial" w:hAnsi="Arial"/>
        </w:rPr>
      </w:pPr>
      <w:r w:rsidRPr="00AA085D">
        <w:rPr>
          <w:rFonts w:ascii="Arial" w:hAnsi="Arial" w:cs="Arial"/>
          <w:noProof/>
          <w:lang w:eastAsia="de-DE"/>
        </w:rPr>
        <w:drawing>
          <wp:inline distT="0" distB="0" distL="0" distR="0" wp14:anchorId="1554989D" wp14:editId="696F8637">
            <wp:extent cx="1244600" cy="1866900"/>
            <wp:effectExtent l="0" t="0" r="0" b="0"/>
            <wp:docPr id="1" name="Grafik 1" descr="C:\Users\cstelzer\Nextcloud\Presseinformationen\NORTEC 2022\PKD-Bohrwerkzeuge\Bilder klein\PKD-Bohrwerkzeuge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ORTEC 2022\PKD-Bohrwerkzeuge\Bilder klein\PKD-Bohrwerkzeuge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4600" cy="1866900"/>
                    </a:xfrm>
                    <a:prstGeom prst="rect">
                      <a:avLst/>
                    </a:prstGeom>
                    <a:noFill/>
                    <a:ln>
                      <a:noFill/>
                    </a:ln>
                  </pic:spPr>
                </pic:pic>
              </a:graphicData>
            </a:graphic>
          </wp:inline>
        </w:drawing>
      </w:r>
    </w:p>
    <w:p w:rsidR="00F744EC" w:rsidRDefault="00F744EC" w:rsidP="00F744EC">
      <w:pPr>
        <w:ind w:right="-432"/>
        <w:rPr>
          <w:rFonts w:ascii="Arial" w:hAnsi="Arial" w:cs="Arial"/>
          <w:lang w:val="en-GB"/>
        </w:rPr>
      </w:pPr>
      <w:proofErr w:type="spellStart"/>
      <w:r>
        <w:rPr>
          <w:rFonts w:ascii="Arial" w:hAnsi="Arial"/>
          <w:b/>
        </w:rPr>
        <w:t>p</w:t>
      </w:r>
      <w:r w:rsidRPr="00F744EC">
        <w:rPr>
          <w:rFonts w:ascii="Arial" w:hAnsi="Arial"/>
          <w:b/>
        </w:rPr>
        <w:t>hoto</w:t>
      </w:r>
      <w:proofErr w:type="spellEnd"/>
      <w:r w:rsidRPr="00F744EC">
        <w:rPr>
          <w:rFonts w:ascii="Arial" w:hAnsi="Arial"/>
          <w:b/>
        </w:rPr>
        <w:t xml:space="preserve"> </w:t>
      </w:r>
      <w:proofErr w:type="spellStart"/>
      <w:r w:rsidRPr="00F744EC">
        <w:rPr>
          <w:rFonts w:ascii="Arial" w:hAnsi="Arial"/>
          <w:b/>
        </w:rPr>
        <w:t>caption</w:t>
      </w:r>
      <w:proofErr w:type="spellEnd"/>
      <w:r w:rsidRPr="00F744EC">
        <w:rPr>
          <w:rFonts w:ascii="Arial" w:hAnsi="Arial"/>
          <w:b/>
        </w:rPr>
        <w:t>:</w:t>
      </w:r>
      <w:r>
        <w:rPr>
          <w:rFonts w:ascii="Arial" w:hAnsi="Arial"/>
          <w:b/>
        </w:rPr>
        <w:t xml:space="preserve"> </w:t>
      </w:r>
      <w:r w:rsidRPr="001E0062">
        <w:rPr>
          <w:rFonts w:ascii="Arial" w:hAnsi="Arial" w:cs="Arial"/>
          <w:lang w:val="en-GB"/>
        </w:rPr>
        <w:t>The PCD-tipped step drills enable high drilling precision.</w:t>
      </w:r>
    </w:p>
    <w:p w:rsidR="00F744EC" w:rsidRPr="00F744EC" w:rsidRDefault="00F744EC" w:rsidP="00F744EC">
      <w:pPr>
        <w:ind w:right="-432"/>
        <w:rPr>
          <w:rFonts w:ascii="Arial" w:hAnsi="Arial" w:cs="Arial"/>
          <w:lang w:val="en-GB"/>
        </w:rPr>
      </w:pPr>
      <w:r>
        <w:rPr>
          <w:rFonts w:ascii="Arial" w:hAnsi="Arial" w:cs="Arial"/>
          <w:lang w:val="en-GB"/>
        </w:rPr>
        <w:t>Source: Horn/</w:t>
      </w:r>
      <w:proofErr w:type="spellStart"/>
      <w:r>
        <w:rPr>
          <w:rFonts w:ascii="Arial" w:hAnsi="Arial" w:cs="Arial"/>
          <w:lang w:val="en-GB"/>
        </w:rPr>
        <w:t>Sauermann</w:t>
      </w:r>
      <w:proofErr w:type="spellEnd"/>
    </w:p>
    <w:p w:rsidR="00F744EC" w:rsidRPr="00F744EC" w:rsidRDefault="00F744EC" w:rsidP="009071C6">
      <w:pPr>
        <w:rPr>
          <w:rFonts w:ascii="Arial" w:hAnsi="Arial"/>
          <w:b/>
        </w:rPr>
      </w:pPr>
    </w:p>
    <w:p w:rsidR="00F744EC" w:rsidRDefault="00F744EC" w:rsidP="009071C6">
      <w:pPr>
        <w:rPr>
          <w:rFonts w:ascii="Arial" w:hAnsi="Arial"/>
        </w:rPr>
      </w:pPr>
    </w:p>
    <w:p w:rsidR="00F744EC" w:rsidRDefault="00F744EC" w:rsidP="009071C6">
      <w:pPr>
        <w:rPr>
          <w:rFonts w:ascii="Arial" w:hAnsi="Arial"/>
        </w:rPr>
      </w:pPr>
      <w:r w:rsidRPr="00AA085D">
        <w:rPr>
          <w:rFonts w:ascii="Arial" w:hAnsi="Arial" w:cs="Arial"/>
          <w:noProof/>
          <w:lang w:eastAsia="de-DE"/>
        </w:rPr>
        <w:drawing>
          <wp:inline distT="0" distB="0" distL="0" distR="0" wp14:anchorId="6030357C" wp14:editId="3480C2B2">
            <wp:extent cx="1282700" cy="1809750"/>
            <wp:effectExtent l="0" t="0" r="0" b="0"/>
            <wp:docPr id="2" name="Grafik 2" descr="C:\Users\cstelzer\Nextcloud\Presseinformationen\NORTEC 2022\PKD-Bohrwerkzeuge\Bilder klein\PKD-Bohrwerkzeuge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ORTEC 2022\PKD-Bohrwerkzeuge\Bilder klein\PKD-Bohrwerkzeuge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2700" cy="1809750"/>
                    </a:xfrm>
                    <a:prstGeom prst="rect">
                      <a:avLst/>
                    </a:prstGeom>
                    <a:noFill/>
                    <a:ln>
                      <a:noFill/>
                    </a:ln>
                  </pic:spPr>
                </pic:pic>
              </a:graphicData>
            </a:graphic>
          </wp:inline>
        </w:drawing>
      </w:r>
    </w:p>
    <w:p w:rsidR="009071C6" w:rsidRPr="001E0062" w:rsidRDefault="00B05BA0" w:rsidP="009071C6">
      <w:pPr>
        <w:rPr>
          <w:rFonts w:ascii="Arial" w:hAnsi="Arial" w:cs="Arial"/>
        </w:rPr>
      </w:pPr>
      <w:proofErr w:type="spellStart"/>
      <w:r>
        <w:rPr>
          <w:rFonts w:ascii="Arial" w:hAnsi="Arial" w:cs="Arial"/>
          <w:b/>
        </w:rPr>
        <w:t>p</w:t>
      </w:r>
      <w:r w:rsidR="009071C6">
        <w:rPr>
          <w:rFonts w:ascii="Arial" w:hAnsi="Arial" w:cs="Arial"/>
          <w:b/>
        </w:rPr>
        <w:t>hoto</w:t>
      </w:r>
      <w:proofErr w:type="spellEnd"/>
      <w:r w:rsidR="009071C6">
        <w:rPr>
          <w:rFonts w:ascii="Arial" w:hAnsi="Arial" w:cs="Arial"/>
          <w:b/>
        </w:rPr>
        <w:t xml:space="preserve"> </w:t>
      </w:r>
      <w:proofErr w:type="spellStart"/>
      <w:r w:rsidR="009071C6">
        <w:rPr>
          <w:rFonts w:ascii="Arial" w:hAnsi="Arial" w:cs="Arial"/>
          <w:b/>
        </w:rPr>
        <w:t>caption</w:t>
      </w:r>
      <w:proofErr w:type="spellEnd"/>
      <w:r w:rsidR="009071C6">
        <w:rPr>
          <w:rFonts w:ascii="Arial" w:hAnsi="Arial" w:cs="Arial"/>
          <w:b/>
        </w:rPr>
        <w:t>:</w:t>
      </w:r>
      <w:r w:rsidR="009071C6" w:rsidRPr="00A34100">
        <w:rPr>
          <w:rFonts w:ascii="Arial" w:hAnsi="Arial" w:cs="Arial"/>
        </w:rPr>
        <w:t xml:space="preserve"> </w:t>
      </w:r>
      <w:r w:rsidR="00F744EC" w:rsidRPr="001E0062">
        <w:rPr>
          <w:rFonts w:ascii="Arial" w:hAnsi="Arial" w:cs="Arial"/>
        </w:rPr>
        <w:t xml:space="preserve">All </w:t>
      </w:r>
      <w:proofErr w:type="spellStart"/>
      <w:r w:rsidR="00F744EC" w:rsidRPr="001E0062">
        <w:rPr>
          <w:rFonts w:ascii="Arial" w:hAnsi="Arial" w:cs="Arial"/>
        </w:rPr>
        <w:t>variants</w:t>
      </w:r>
      <w:proofErr w:type="spellEnd"/>
      <w:r w:rsidR="00F744EC" w:rsidRPr="001E0062">
        <w:rPr>
          <w:rFonts w:ascii="Arial" w:hAnsi="Arial" w:cs="Arial"/>
        </w:rPr>
        <w:t xml:space="preserve"> </w:t>
      </w:r>
      <w:proofErr w:type="spellStart"/>
      <w:r w:rsidR="00F744EC" w:rsidRPr="001E0062">
        <w:rPr>
          <w:rFonts w:ascii="Arial" w:hAnsi="Arial" w:cs="Arial"/>
        </w:rPr>
        <w:t>of</w:t>
      </w:r>
      <w:proofErr w:type="spellEnd"/>
      <w:r w:rsidR="00F744EC" w:rsidRPr="001E0062">
        <w:rPr>
          <w:rFonts w:ascii="Arial" w:hAnsi="Arial" w:cs="Arial"/>
        </w:rPr>
        <w:t xml:space="preserve"> </w:t>
      </w:r>
      <w:proofErr w:type="spellStart"/>
      <w:r w:rsidR="00F744EC" w:rsidRPr="001E0062">
        <w:rPr>
          <w:rFonts w:ascii="Arial" w:hAnsi="Arial" w:cs="Arial"/>
        </w:rPr>
        <w:t>the</w:t>
      </w:r>
      <w:proofErr w:type="spellEnd"/>
      <w:r w:rsidR="00F744EC" w:rsidRPr="001E0062">
        <w:rPr>
          <w:rFonts w:ascii="Arial" w:hAnsi="Arial" w:cs="Arial"/>
        </w:rPr>
        <w:t xml:space="preserve"> PCD-</w:t>
      </w:r>
      <w:proofErr w:type="spellStart"/>
      <w:r w:rsidR="00F744EC" w:rsidRPr="001E0062">
        <w:rPr>
          <w:rFonts w:ascii="Arial" w:hAnsi="Arial" w:cs="Arial"/>
        </w:rPr>
        <w:t>tipped</w:t>
      </w:r>
      <w:proofErr w:type="spellEnd"/>
      <w:r w:rsidR="00F744EC" w:rsidRPr="001E0062">
        <w:rPr>
          <w:rFonts w:ascii="Arial" w:hAnsi="Arial" w:cs="Arial"/>
        </w:rPr>
        <w:t xml:space="preserve"> </w:t>
      </w:r>
      <w:proofErr w:type="spellStart"/>
      <w:r w:rsidR="00F744EC" w:rsidRPr="001E0062">
        <w:rPr>
          <w:rFonts w:ascii="Arial" w:hAnsi="Arial" w:cs="Arial"/>
        </w:rPr>
        <w:t>step</w:t>
      </w:r>
      <w:proofErr w:type="spellEnd"/>
      <w:r w:rsidR="00F744EC" w:rsidRPr="001E0062">
        <w:rPr>
          <w:rFonts w:ascii="Arial" w:hAnsi="Arial" w:cs="Arial"/>
        </w:rPr>
        <w:t xml:space="preserve"> </w:t>
      </w:r>
      <w:proofErr w:type="spellStart"/>
      <w:r w:rsidR="00F744EC" w:rsidRPr="001E0062">
        <w:rPr>
          <w:rFonts w:ascii="Arial" w:hAnsi="Arial" w:cs="Arial"/>
        </w:rPr>
        <w:t>drills</w:t>
      </w:r>
      <w:proofErr w:type="spellEnd"/>
      <w:r w:rsidR="00F744EC" w:rsidRPr="001E0062">
        <w:rPr>
          <w:rFonts w:ascii="Arial" w:hAnsi="Arial" w:cs="Arial"/>
        </w:rPr>
        <w:t xml:space="preserve"> </w:t>
      </w:r>
      <w:proofErr w:type="spellStart"/>
      <w:r w:rsidR="00F744EC" w:rsidRPr="001E0062">
        <w:rPr>
          <w:rFonts w:ascii="Arial" w:hAnsi="Arial" w:cs="Arial"/>
        </w:rPr>
        <w:t>are</w:t>
      </w:r>
      <w:proofErr w:type="spellEnd"/>
      <w:r w:rsidR="00F744EC" w:rsidRPr="001E0062">
        <w:rPr>
          <w:rFonts w:ascii="Arial" w:hAnsi="Arial" w:cs="Arial"/>
        </w:rPr>
        <w:t xml:space="preserve"> </w:t>
      </w:r>
      <w:proofErr w:type="spellStart"/>
      <w:r w:rsidR="00F744EC" w:rsidRPr="001E0062">
        <w:rPr>
          <w:rFonts w:ascii="Arial" w:hAnsi="Arial" w:cs="Arial"/>
        </w:rPr>
        <w:t>equipped</w:t>
      </w:r>
      <w:proofErr w:type="spellEnd"/>
      <w:r w:rsidR="00F744EC" w:rsidRPr="001E0062">
        <w:rPr>
          <w:rFonts w:ascii="Arial" w:hAnsi="Arial" w:cs="Arial"/>
        </w:rPr>
        <w:t xml:space="preserve"> </w:t>
      </w:r>
      <w:proofErr w:type="spellStart"/>
      <w:r w:rsidR="00F744EC" w:rsidRPr="001E0062">
        <w:rPr>
          <w:rFonts w:ascii="Arial" w:hAnsi="Arial" w:cs="Arial"/>
        </w:rPr>
        <w:t>with</w:t>
      </w:r>
      <w:proofErr w:type="spellEnd"/>
      <w:r w:rsidR="00F744EC" w:rsidRPr="001E0062">
        <w:rPr>
          <w:rFonts w:ascii="Arial" w:hAnsi="Arial" w:cs="Arial"/>
        </w:rPr>
        <w:t xml:space="preserve"> internal </w:t>
      </w:r>
      <w:proofErr w:type="spellStart"/>
      <w:r w:rsidR="00F744EC" w:rsidRPr="001E0062">
        <w:rPr>
          <w:rFonts w:ascii="Arial" w:hAnsi="Arial" w:cs="Arial"/>
        </w:rPr>
        <w:t>coolant</w:t>
      </w:r>
      <w:proofErr w:type="spellEnd"/>
      <w:r w:rsidR="00F744EC" w:rsidRPr="001E0062">
        <w:rPr>
          <w:rFonts w:ascii="Arial" w:hAnsi="Arial" w:cs="Arial"/>
        </w:rPr>
        <w:t xml:space="preserve"> </w:t>
      </w:r>
      <w:proofErr w:type="spellStart"/>
      <w:r w:rsidR="00F744EC" w:rsidRPr="001E0062">
        <w:rPr>
          <w:rFonts w:ascii="Arial" w:hAnsi="Arial" w:cs="Arial"/>
        </w:rPr>
        <w:t>supply</w:t>
      </w:r>
      <w:proofErr w:type="spellEnd"/>
      <w:r w:rsidR="00F744EC" w:rsidRPr="001E0062">
        <w:rPr>
          <w:rFonts w:ascii="Arial" w:hAnsi="Arial" w:cs="Arial"/>
        </w:rPr>
        <w:t>.</w:t>
      </w:r>
    </w:p>
    <w:p w:rsidR="009071C6" w:rsidRPr="00A34100" w:rsidRDefault="009071C6" w:rsidP="009071C6">
      <w:pPr>
        <w:rPr>
          <w:rFonts w:ascii="Arial" w:hAnsi="Arial" w:cs="Arial"/>
        </w:rPr>
      </w:pPr>
      <w:r w:rsidRPr="001E0062">
        <w:rPr>
          <w:rFonts w:ascii="Arial" w:hAnsi="Arial" w:cs="Arial"/>
        </w:rPr>
        <w:t>Source: Horn/Sauermann</w:t>
      </w:r>
    </w:p>
    <w:p w:rsidR="009071C6" w:rsidRPr="00A34100" w:rsidRDefault="009071C6" w:rsidP="009071C6">
      <w:pPr>
        <w:rPr>
          <w:rFonts w:ascii="Arial" w:hAnsi="Arial" w:cs="Arial"/>
        </w:rPr>
      </w:pPr>
    </w:p>
    <w:p w:rsidR="009071C6" w:rsidRPr="00A34100" w:rsidRDefault="009071C6" w:rsidP="009071C6">
      <w:pPr>
        <w:rPr>
          <w:rFonts w:ascii="Arial" w:hAnsi="Arial" w:cs="Arial"/>
        </w:rPr>
      </w:pPr>
    </w:p>
    <w:p w:rsidR="009071C6" w:rsidRPr="00A34100" w:rsidRDefault="009071C6" w:rsidP="009071C6">
      <w:pPr>
        <w:autoSpaceDE w:val="0"/>
        <w:autoSpaceDN w:val="0"/>
        <w:adjustRightInd w:val="0"/>
        <w:spacing w:after="0" w:line="360" w:lineRule="auto"/>
        <w:rPr>
          <w:rFonts w:ascii="Arial" w:hAnsi="Arial" w:cs="Arial"/>
        </w:rPr>
      </w:pPr>
      <w:proofErr w:type="spellStart"/>
      <w:r>
        <w:rPr>
          <w:rFonts w:ascii="Arial" w:hAnsi="Arial" w:cs="Arial"/>
        </w:rPr>
        <w:t>Contact</w:t>
      </w:r>
      <w:proofErr w:type="spellEnd"/>
      <w:r>
        <w:rPr>
          <w:rFonts w:ascii="Arial" w:hAnsi="Arial" w:cs="Arial"/>
        </w:rPr>
        <w:t xml:space="preserve"> </w:t>
      </w:r>
      <w:proofErr w:type="spellStart"/>
      <w:r>
        <w:rPr>
          <w:rFonts w:ascii="Arial" w:hAnsi="Arial" w:cs="Arial"/>
        </w:rPr>
        <w:t>person</w:t>
      </w:r>
      <w:proofErr w:type="spellEnd"/>
      <w:r>
        <w:rPr>
          <w:rFonts w:ascii="Arial" w:hAnsi="Arial" w:cs="Arial"/>
        </w:rPr>
        <w:t xml:space="preserve"> </w:t>
      </w:r>
      <w:proofErr w:type="spellStart"/>
      <w:r>
        <w:rPr>
          <w:rFonts w:ascii="Arial" w:hAnsi="Arial" w:cs="Arial"/>
        </w:rPr>
        <w:t>for</w:t>
      </w:r>
      <w:proofErr w:type="spellEnd"/>
      <w:r>
        <w:rPr>
          <w:rFonts w:ascii="Arial" w:hAnsi="Arial" w:cs="Arial"/>
        </w:rPr>
        <w:t xml:space="preserve"> </w:t>
      </w:r>
      <w:proofErr w:type="spellStart"/>
      <w:r>
        <w:rPr>
          <w:rFonts w:ascii="Arial" w:hAnsi="Arial" w:cs="Arial"/>
        </w:rPr>
        <w:t>enquiries</w:t>
      </w:r>
      <w:proofErr w:type="spellEnd"/>
      <w:r w:rsidRPr="00A34100">
        <w:rPr>
          <w:rFonts w:ascii="Arial" w:hAnsi="Arial" w:cs="Arial"/>
        </w:rPr>
        <w:t>:</w:t>
      </w:r>
    </w:p>
    <w:p w:rsidR="00E464F0" w:rsidRDefault="009071C6" w:rsidP="009071C6">
      <w:pPr>
        <w:autoSpaceDE w:val="0"/>
        <w:autoSpaceDN w:val="0"/>
        <w:adjustRightInd w:val="0"/>
        <w:spacing w:after="0" w:line="360" w:lineRule="auto"/>
        <w:rPr>
          <w:rFonts w:ascii="Arial" w:hAnsi="Arial" w:cs="Arial"/>
        </w:rPr>
      </w:pPr>
      <w:r w:rsidRPr="00A34100">
        <w:rPr>
          <w:rFonts w:ascii="Arial" w:hAnsi="Arial" w:cs="Arial"/>
        </w:rPr>
        <w:t xml:space="preserve">Hartmetall-Werkzeugfabrik Paul Horn </w:t>
      </w:r>
      <w:r w:rsidR="00E464F0">
        <w:rPr>
          <w:rFonts w:ascii="Arial" w:hAnsi="Arial" w:cs="Arial"/>
        </w:rPr>
        <w:t>GmbH</w:t>
      </w:r>
    </w:p>
    <w:p w:rsidR="009071C6" w:rsidRPr="00A34100" w:rsidRDefault="009071C6" w:rsidP="009071C6">
      <w:pPr>
        <w:autoSpaceDE w:val="0"/>
        <w:autoSpaceDN w:val="0"/>
        <w:adjustRightInd w:val="0"/>
        <w:spacing w:after="0" w:line="360" w:lineRule="auto"/>
        <w:rPr>
          <w:rFonts w:ascii="Arial" w:hAnsi="Arial" w:cs="Arial"/>
        </w:rPr>
      </w:pPr>
      <w:r w:rsidRPr="00A34100">
        <w:rPr>
          <w:rFonts w:ascii="Arial" w:hAnsi="Arial" w:cs="Arial"/>
        </w:rPr>
        <w:t>Christian Thiele</w:t>
      </w:r>
    </w:p>
    <w:p w:rsidR="00E464F0" w:rsidRDefault="00E464F0" w:rsidP="009071C6">
      <w:pPr>
        <w:autoSpaceDE w:val="0"/>
        <w:autoSpaceDN w:val="0"/>
        <w:adjustRightInd w:val="0"/>
        <w:spacing w:after="0" w:line="360" w:lineRule="auto"/>
        <w:rPr>
          <w:rFonts w:ascii="Arial" w:hAnsi="Arial" w:cs="Arial"/>
        </w:rPr>
      </w:pPr>
      <w:r>
        <w:rPr>
          <w:rFonts w:ascii="Arial" w:hAnsi="Arial" w:cs="Arial"/>
        </w:rPr>
        <w:t>Press Officer</w:t>
      </w:r>
    </w:p>
    <w:p w:rsidR="009071C6" w:rsidRPr="00A34100" w:rsidRDefault="00295C15" w:rsidP="009071C6">
      <w:pPr>
        <w:autoSpaceDE w:val="0"/>
        <w:autoSpaceDN w:val="0"/>
        <w:adjustRightInd w:val="0"/>
        <w:spacing w:after="0" w:line="360" w:lineRule="auto"/>
        <w:rPr>
          <w:rFonts w:ascii="Arial" w:hAnsi="Arial" w:cs="Arial"/>
        </w:rPr>
      </w:pPr>
      <w:r>
        <w:rPr>
          <w:rFonts w:ascii="Arial" w:hAnsi="Arial" w:cs="Arial"/>
        </w:rPr>
        <w:t>Horn-Straße 1</w:t>
      </w:r>
      <w:r w:rsidR="009071C6" w:rsidRPr="00A34100">
        <w:rPr>
          <w:rFonts w:ascii="Arial" w:hAnsi="Arial" w:cs="Arial"/>
        </w:rPr>
        <w:t>, 72072 Tübingen</w:t>
      </w:r>
    </w:p>
    <w:p w:rsidR="009071C6" w:rsidRPr="00A34100" w:rsidRDefault="009071C6" w:rsidP="009071C6">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071C6" w:rsidRPr="00A34100" w:rsidRDefault="009071C6" w:rsidP="009071C6">
      <w:pPr>
        <w:autoSpaceDE w:val="0"/>
        <w:autoSpaceDN w:val="0"/>
        <w:adjustRightInd w:val="0"/>
        <w:spacing w:after="0" w:line="360" w:lineRule="auto"/>
        <w:rPr>
          <w:rFonts w:ascii="Arial" w:hAnsi="Arial" w:cs="Arial"/>
          <w:b/>
        </w:rPr>
      </w:pPr>
      <w:r w:rsidRPr="00A34100">
        <w:rPr>
          <w:rFonts w:ascii="Arial" w:hAnsi="Arial" w:cs="Arial"/>
          <w:lang w:val="en-US"/>
        </w:rPr>
        <w:t xml:space="preserve">Email: </w:t>
      </w:r>
      <w:hyperlink r:id="rId8" w:history="1">
        <w:r w:rsidR="00D614AD" w:rsidRPr="00D83A5D">
          <w:rPr>
            <w:rStyle w:val="Hyperlink"/>
            <w:rFonts w:ascii="Arial" w:hAnsi="Arial" w:cs="Arial"/>
            <w:lang w:val="en-US"/>
          </w:rPr>
          <w:t>christian.thiele@PHorn.de</w:t>
        </w:r>
      </w:hyperlink>
      <w:r w:rsidRPr="00A34100">
        <w:rPr>
          <w:rFonts w:ascii="Arial" w:hAnsi="Arial" w:cs="Arial"/>
          <w:lang w:val="en-US"/>
        </w:rPr>
        <w:t xml:space="preserve">, </w:t>
      </w:r>
      <w:hyperlink r:id="rId9" w:history="1">
        <w:r w:rsidRPr="00A34100">
          <w:rPr>
            <w:rStyle w:val="Hyperlink"/>
            <w:rFonts w:ascii="Arial" w:hAnsi="Arial" w:cs="Arial"/>
            <w:color w:val="auto"/>
            <w:lang w:val="en-US"/>
          </w:rPr>
          <w:t>www.</w:t>
        </w:r>
        <w:r w:rsidR="00D614AD">
          <w:rPr>
            <w:rStyle w:val="Hyperlink"/>
            <w:rFonts w:ascii="Arial" w:hAnsi="Arial" w:cs="Arial"/>
            <w:color w:val="auto"/>
            <w:lang w:val="en-US"/>
          </w:rPr>
          <w:t>PH</w:t>
        </w:r>
        <w:r w:rsidRPr="00A34100">
          <w:rPr>
            <w:rStyle w:val="Hyperlink"/>
            <w:rFonts w:ascii="Arial" w:hAnsi="Arial" w:cs="Arial"/>
            <w:color w:val="auto"/>
            <w:lang w:val="en-US"/>
          </w:rPr>
          <w:t>orn.de</w:t>
        </w:r>
      </w:hyperlink>
    </w:p>
    <w:p w:rsidR="009071C6" w:rsidRPr="00A34100" w:rsidRDefault="009071C6" w:rsidP="009071C6">
      <w:pPr>
        <w:autoSpaceDE w:val="0"/>
        <w:autoSpaceDN w:val="0"/>
        <w:adjustRightInd w:val="0"/>
        <w:spacing w:after="0" w:line="360" w:lineRule="auto"/>
        <w:rPr>
          <w:rFonts w:ascii="Arial" w:hAnsi="Arial" w:cs="Arial"/>
          <w:b/>
        </w:rPr>
      </w:pPr>
    </w:p>
    <w:p w:rsidR="009071C6" w:rsidRPr="00C543FD" w:rsidRDefault="009071C6" w:rsidP="009071C6">
      <w:pPr>
        <w:autoSpaceDE w:val="0"/>
        <w:autoSpaceDN w:val="0"/>
        <w:adjustRightInd w:val="0"/>
        <w:spacing w:after="0" w:line="360" w:lineRule="auto"/>
        <w:rPr>
          <w:rFonts w:ascii="Arial" w:hAnsi="Arial" w:cs="Arial"/>
          <w:b/>
        </w:rPr>
      </w:pPr>
    </w:p>
    <w:p w:rsidR="009071C6" w:rsidRPr="00C543FD" w:rsidRDefault="009071C6" w:rsidP="009071C6">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 </w:t>
      </w:r>
    </w:p>
    <w:p w:rsidR="009071C6" w:rsidRDefault="009071C6" w:rsidP="009071C6">
      <w:pPr>
        <w:rPr>
          <w:rFonts w:ascii="Arial" w:hAnsi="Arial"/>
        </w:rPr>
      </w:pPr>
    </w:p>
    <w:p w:rsidR="009071C6" w:rsidRDefault="009071C6" w:rsidP="009071C6">
      <w:pPr>
        <w:rPr>
          <w:rFonts w:ascii="Arial" w:hAnsi="Arial"/>
        </w:rPr>
      </w:pPr>
    </w:p>
    <w:sectPr w:rsidR="009071C6"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0FE" w:rsidRDefault="007B30FE" w:rsidP="00925DB2">
      <w:pPr>
        <w:spacing w:after="0" w:line="240" w:lineRule="auto"/>
      </w:pPr>
      <w:r>
        <w:separator/>
      </w:r>
    </w:p>
  </w:endnote>
  <w:endnote w:type="continuationSeparator" w:id="0">
    <w:p w:rsidR="007B30FE" w:rsidRDefault="007B30FE"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1E0062">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1E0062">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1E0062">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1E0062">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0FE" w:rsidRDefault="007B30FE" w:rsidP="00925DB2">
      <w:pPr>
        <w:spacing w:after="0" w:line="240" w:lineRule="auto"/>
      </w:pPr>
      <w:r>
        <w:separator/>
      </w:r>
    </w:p>
  </w:footnote>
  <w:footnote w:type="continuationSeparator" w:id="0">
    <w:p w:rsidR="007B30FE" w:rsidRDefault="007B30FE"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83840"/>
    <w:rsid w:val="00094644"/>
    <w:rsid w:val="000A36AA"/>
    <w:rsid w:val="000C3359"/>
    <w:rsid w:val="000C7345"/>
    <w:rsid w:val="000E45D3"/>
    <w:rsid w:val="00116221"/>
    <w:rsid w:val="00136B12"/>
    <w:rsid w:val="00144A29"/>
    <w:rsid w:val="0016158B"/>
    <w:rsid w:val="001B3DED"/>
    <w:rsid w:val="001D3FDF"/>
    <w:rsid w:val="001E0062"/>
    <w:rsid w:val="001E6C8C"/>
    <w:rsid w:val="001F0082"/>
    <w:rsid w:val="00233FBE"/>
    <w:rsid w:val="00255304"/>
    <w:rsid w:val="00263C19"/>
    <w:rsid w:val="00295C15"/>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D0320"/>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06F5D"/>
    <w:rsid w:val="00723E5C"/>
    <w:rsid w:val="00725BCA"/>
    <w:rsid w:val="00731DE2"/>
    <w:rsid w:val="00734587"/>
    <w:rsid w:val="00762688"/>
    <w:rsid w:val="0078218B"/>
    <w:rsid w:val="007A52E3"/>
    <w:rsid w:val="007B30FE"/>
    <w:rsid w:val="007D3C38"/>
    <w:rsid w:val="007F1A5E"/>
    <w:rsid w:val="007F41C0"/>
    <w:rsid w:val="007F6A41"/>
    <w:rsid w:val="008371F7"/>
    <w:rsid w:val="008541F6"/>
    <w:rsid w:val="00856156"/>
    <w:rsid w:val="008773F2"/>
    <w:rsid w:val="008A1283"/>
    <w:rsid w:val="008D6D9E"/>
    <w:rsid w:val="008F78CE"/>
    <w:rsid w:val="00903207"/>
    <w:rsid w:val="00904397"/>
    <w:rsid w:val="009071C6"/>
    <w:rsid w:val="009123B9"/>
    <w:rsid w:val="0091455E"/>
    <w:rsid w:val="00925DB2"/>
    <w:rsid w:val="00926A64"/>
    <w:rsid w:val="009359C7"/>
    <w:rsid w:val="00940AAC"/>
    <w:rsid w:val="009703B6"/>
    <w:rsid w:val="00995A54"/>
    <w:rsid w:val="009B0ADA"/>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66930"/>
    <w:rsid w:val="00A84F31"/>
    <w:rsid w:val="00A9258C"/>
    <w:rsid w:val="00AA51BC"/>
    <w:rsid w:val="00AA553F"/>
    <w:rsid w:val="00AF5558"/>
    <w:rsid w:val="00B0243E"/>
    <w:rsid w:val="00B05BA0"/>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A47"/>
    <w:rsid w:val="00C848B8"/>
    <w:rsid w:val="00CC4269"/>
    <w:rsid w:val="00D614AD"/>
    <w:rsid w:val="00D62E01"/>
    <w:rsid w:val="00DA4DF2"/>
    <w:rsid w:val="00DA4F95"/>
    <w:rsid w:val="00DC36B0"/>
    <w:rsid w:val="00DD4B1C"/>
    <w:rsid w:val="00DE22B7"/>
    <w:rsid w:val="00E0265F"/>
    <w:rsid w:val="00E22D8A"/>
    <w:rsid w:val="00E44CBF"/>
    <w:rsid w:val="00E464F0"/>
    <w:rsid w:val="00E47F2A"/>
    <w:rsid w:val="00E86700"/>
    <w:rsid w:val="00EC7570"/>
    <w:rsid w:val="00EF64CF"/>
    <w:rsid w:val="00F103BF"/>
    <w:rsid w:val="00F11892"/>
    <w:rsid w:val="00F15E1F"/>
    <w:rsid w:val="00F46249"/>
    <w:rsid w:val="00F46FB3"/>
    <w:rsid w:val="00F53BFD"/>
    <w:rsid w:val="00F54949"/>
    <w:rsid w:val="00F739CB"/>
    <w:rsid w:val="00F744EC"/>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2002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2315</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3</cp:revision>
  <cp:lastPrinted>2015-02-20T10:59:00Z</cp:lastPrinted>
  <dcterms:created xsi:type="dcterms:W3CDTF">2022-03-23T09:10:00Z</dcterms:created>
  <dcterms:modified xsi:type="dcterms:W3CDTF">2022-04-14T06:50:00Z</dcterms:modified>
</cp:coreProperties>
</file>