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2B89A" w14:textId="77777777" w:rsidR="00F46FB3" w:rsidRDefault="004E2E32" w:rsidP="00CC4269">
      <w:pPr>
        <w:autoSpaceDE w:val="0"/>
        <w:autoSpaceDN w:val="0"/>
        <w:adjustRightInd w:val="0"/>
        <w:spacing w:after="0"/>
        <w:rPr>
          <w:rFonts w:ascii="Arial" w:hAnsi="Arial" w:cs="Arial"/>
          <w:b/>
          <w:sz w:val="20"/>
          <w:szCs w:val="20"/>
        </w:rPr>
      </w:pPr>
      <w:r w:rsidRPr="004E2E32">
        <w:rPr>
          <w:rFonts w:ascii="Arial" w:hAnsi="Arial" w:cs="Arial"/>
          <w:b/>
          <w:sz w:val="20"/>
          <w:szCs w:val="20"/>
        </w:rPr>
        <w:t>M</w:t>
      </w:r>
      <w:r>
        <w:rPr>
          <w:rFonts w:ascii="Arial" w:hAnsi="Arial" w:cs="Arial"/>
          <w:b/>
          <w:sz w:val="20"/>
          <w:szCs w:val="20"/>
        </w:rPr>
        <w:t>AI 2022</w:t>
      </w:r>
      <w:r w:rsidR="00CC4269">
        <w:rPr>
          <w:rFonts w:ascii="Arial" w:hAnsi="Arial" w:cs="Arial"/>
          <w:b/>
          <w:sz w:val="20"/>
          <w:szCs w:val="20"/>
        </w:rPr>
        <w:t xml:space="preserve"> |</w:t>
      </w:r>
      <w:r w:rsidR="000E45D3">
        <w:rPr>
          <w:rFonts w:ascii="Arial" w:hAnsi="Arial" w:cs="Arial"/>
          <w:b/>
          <w:sz w:val="20"/>
          <w:szCs w:val="20"/>
        </w:rPr>
        <w:t xml:space="preserve"> </w:t>
      </w:r>
      <w:r>
        <w:rPr>
          <w:rFonts w:ascii="Arial" w:hAnsi="Arial" w:cs="Arial"/>
          <w:b/>
          <w:sz w:val="20"/>
          <w:szCs w:val="20"/>
        </w:rPr>
        <w:t>NORTEC HAMBOURG</w:t>
      </w:r>
      <w:r w:rsidR="00CC4269">
        <w:rPr>
          <w:rFonts w:ascii="Arial" w:hAnsi="Arial" w:cs="Arial"/>
          <w:b/>
          <w:sz w:val="20"/>
          <w:szCs w:val="20"/>
        </w:rPr>
        <w:t xml:space="preserve"> </w:t>
      </w:r>
    </w:p>
    <w:p w14:paraId="4CA0F045" w14:textId="77777777" w:rsidR="00CC4269" w:rsidRDefault="00CC4269" w:rsidP="00CC4269">
      <w:pPr>
        <w:autoSpaceDE w:val="0"/>
        <w:autoSpaceDN w:val="0"/>
        <w:adjustRightInd w:val="0"/>
        <w:spacing w:after="0"/>
        <w:rPr>
          <w:rFonts w:ascii="Arial" w:hAnsi="Arial" w:cs="Arial"/>
          <w:sz w:val="20"/>
          <w:szCs w:val="20"/>
        </w:rPr>
      </w:pPr>
    </w:p>
    <w:p w14:paraId="552E5883" w14:textId="77777777" w:rsidR="00CC4269" w:rsidRDefault="00CC4269" w:rsidP="00CC4269">
      <w:pPr>
        <w:autoSpaceDE w:val="0"/>
        <w:autoSpaceDN w:val="0"/>
        <w:adjustRightInd w:val="0"/>
        <w:spacing w:after="0"/>
        <w:rPr>
          <w:rFonts w:ascii="Arial" w:hAnsi="Arial" w:cs="Arial"/>
          <w:sz w:val="20"/>
          <w:szCs w:val="20"/>
        </w:rPr>
      </w:pPr>
    </w:p>
    <w:p w14:paraId="6E06846F" w14:textId="77777777" w:rsidR="00CC4269" w:rsidRDefault="00CC4269" w:rsidP="00CC4269">
      <w:pPr>
        <w:autoSpaceDE w:val="0"/>
        <w:autoSpaceDN w:val="0"/>
        <w:adjustRightInd w:val="0"/>
        <w:spacing w:after="0"/>
        <w:rPr>
          <w:rFonts w:ascii="Arial" w:hAnsi="Arial" w:cs="Arial"/>
          <w:b/>
          <w:sz w:val="24"/>
          <w:szCs w:val="24"/>
        </w:rPr>
      </w:pPr>
    </w:p>
    <w:p w14:paraId="0B139748" w14:textId="77777777" w:rsidR="004E2E32" w:rsidRPr="004E2E32" w:rsidRDefault="004E2E32" w:rsidP="00CC4269">
      <w:pPr>
        <w:autoSpaceDE w:val="0"/>
        <w:autoSpaceDN w:val="0"/>
        <w:adjustRightInd w:val="0"/>
        <w:spacing w:after="0"/>
        <w:rPr>
          <w:rFonts w:ascii="Arial" w:hAnsi="Arial" w:cs="Arial"/>
          <w:b/>
          <w:sz w:val="24"/>
          <w:szCs w:val="24"/>
        </w:rPr>
      </w:pPr>
    </w:p>
    <w:p w14:paraId="099F4980" w14:textId="77777777" w:rsidR="004E2E32" w:rsidRPr="004E2E32" w:rsidRDefault="004E2E32" w:rsidP="004E2E32">
      <w:pPr>
        <w:ind w:right="-432"/>
        <w:jc w:val="both"/>
        <w:rPr>
          <w:rFonts w:ascii="Arial" w:hAnsi="Arial" w:cs="Arial"/>
          <w:b/>
          <w:sz w:val="24"/>
          <w:szCs w:val="24"/>
          <w:lang w:val="fr-FR"/>
        </w:rPr>
      </w:pPr>
      <w:r w:rsidRPr="004E2E32">
        <w:rPr>
          <w:rFonts w:ascii="Arial" w:hAnsi="Arial" w:cs="Arial"/>
          <w:b/>
          <w:sz w:val="24"/>
          <w:szCs w:val="24"/>
          <w:lang w:val="fr-FR"/>
        </w:rPr>
        <w:t>Outils de perçage en PCD pour les métaux non ferreux</w:t>
      </w:r>
    </w:p>
    <w:p w14:paraId="3ED36AA6" w14:textId="77777777" w:rsidR="004E2E32" w:rsidRPr="004E2E32" w:rsidRDefault="004E2E32" w:rsidP="004E2E32">
      <w:pPr>
        <w:ind w:right="-432"/>
        <w:jc w:val="both"/>
        <w:rPr>
          <w:rFonts w:ascii="Arial" w:hAnsi="Arial" w:cs="Arial"/>
          <w:lang w:val="fr-FR"/>
        </w:rPr>
      </w:pPr>
      <w:bookmarkStart w:id="0" w:name="_GoBack"/>
      <w:r>
        <w:rPr>
          <w:rFonts w:ascii="Arial" w:hAnsi="Arial" w:cs="Arial"/>
          <w:lang w:val="fr-FR"/>
        </w:rPr>
        <w:t>Paul Horn GmbH</w:t>
      </w:r>
      <w:r w:rsidRPr="004E2E32">
        <w:rPr>
          <w:rFonts w:ascii="Arial" w:hAnsi="Arial" w:cs="Arial"/>
          <w:lang w:val="fr-FR"/>
        </w:rPr>
        <w:t xml:space="preserve"> élargit la gamme d’outils à inserts diamant polycristallin (PCD). Après les outils de plongée en PCD, </w:t>
      </w:r>
      <w:r>
        <w:rPr>
          <w:rFonts w:ascii="Arial" w:hAnsi="Arial" w:cs="Arial"/>
          <w:lang w:val="fr-FR"/>
        </w:rPr>
        <w:t>Horn</w:t>
      </w:r>
      <w:r w:rsidRPr="004E2E32">
        <w:rPr>
          <w:rFonts w:ascii="Arial" w:hAnsi="Arial" w:cs="Arial"/>
          <w:lang w:val="fr-FR"/>
        </w:rPr>
        <w:t xml:space="preserve"> propose désormais aux utilisateurs des forets étagés en PCD. Le système d’outil permet une grande précision de perçage et, grâce aux arêtes vives et une grande qualité de surface. Sont ciblés le perçage, l’alésage et le fraisage de métaux non ferreux, telle que la production de jantes en aluminium. Les outils permettent des paramètres de coupe élevés dans le processus, permettent de réduire les coûts par pièce d’une production en série et de raccourcir la durée de process. </w:t>
      </w:r>
    </w:p>
    <w:p w14:paraId="4FAF3028" w14:textId="77777777" w:rsidR="004E2E32" w:rsidRPr="004E2E32" w:rsidRDefault="004E2E32" w:rsidP="004E2E32">
      <w:pPr>
        <w:ind w:right="-432"/>
        <w:jc w:val="both"/>
        <w:rPr>
          <w:rFonts w:ascii="Arial" w:hAnsi="Arial" w:cs="Arial"/>
          <w:lang w:val="fr-FR"/>
        </w:rPr>
      </w:pPr>
      <w:r>
        <w:rPr>
          <w:rFonts w:ascii="Arial" w:hAnsi="Arial" w:cs="Arial"/>
          <w:lang w:val="fr-FR"/>
        </w:rPr>
        <w:t>Horn</w:t>
      </w:r>
      <w:r w:rsidRPr="004E2E32">
        <w:rPr>
          <w:rFonts w:ascii="Arial" w:hAnsi="Arial" w:cs="Arial"/>
          <w:lang w:val="fr-FR"/>
        </w:rPr>
        <w:t xml:space="preserve"> propose les forets étagés à inserts en PCD en version outils spéciaux uniquement. L’équipement en PCD est possible à partir d’un diamètre d’outil de 4 mm. Les corps de base sont disponibles dans toutes les tailles de corps cylindriques DIN courants, de 6 mm à 25 mm de diamètre, en version carbure monobloc. Le corps en carbure de tungstène offre un bon amortissement des vibrations pendant le processus. Toutes les variantes sont équipées d’un arrosage interne. À partir d’un diamètre d’alésage de 32 mm, le corps de base monobloc de l’outil est disponible en version acier.</w:t>
      </w:r>
    </w:p>
    <w:p w14:paraId="0ED73DCF" w14:textId="77777777" w:rsidR="004E2E32" w:rsidRPr="004E2E32" w:rsidRDefault="004E2E32" w:rsidP="004E2E32">
      <w:pPr>
        <w:ind w:right="-432"/>
        <w:jc w:val="both"/>
        <w:rPr>
          <w:rFonts w:ascii="Arial" w:hAnsi="Arial" w:cs="Arial"/>
          <w:lang w:val="en-US"/>
        </w:rPr>
      </w:pPr>
      <w:r w:rsidRPr="004E2E32">
        <w:rPr>
          <w:rFonts w:ascii="Arial" w:hAnsi="Arial" w:cs="Arial"/>
          <w:lang w:val="fr-FR"/>
        </w:rPr>
        <w:t>Le matériau de coupe PCD est une masse synthétique de particules de diamant extrêmement dures, imbriquées les unes dans les autres et orientées de manière aléatoire dans une matrice métallique. La fabrication se fait par frittage de particules de diamant sélectionnées, à haute pression et à hautes températures. La grande compatibilité du fer avec le carbone du diamant ne permet que dans de rares cas un usinage économique de l’acier. Le carbone du diamant se diffuse dans l’acier à mesure que la température augmente, ce qui limite fortement la durée de vie de l’outil. C’est pourquoi ce matériau de coupe est principalement utilisé pour l’usinage de métaux non ferreux.</w:t>
      </w:r>
    </w:p>
    <w:bookmarkEnd w:id="0"/>
    <w:p w14:paraId="726AE86A" w14:textId="77777777" w:rsidR="004E2E32" w:rsidRDefault="004E2E32" w:rsidP="004E2E32">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 xml:space="preserve">1,853 </w:t>
      </w:r>
      <w:r w:rsidRPr="000119F4">
        <w:rPr>
          <w:rStyle w:val="hps"/>
          <w:rFonts w:ascii="Arial" w:hAnsi="Arial" w:cs="Arial"/>
          <w:i/>
          <w:color w:val="222222"/>
          <w:lang w:val="fr-FR"/>
        </w:rPr>
        <w:t>caractères</w:t>
      </w:r>
      <w:r w:rsidRPr="000119F4">
        <w:rPr>
          <w:rStyle w:val="shorttext"/>
          <w:rFonts w:ascii="Arial" w:hAnsi="Arial" w:cs="Arial"/>
          <w:i/>
          <w:color w:val="222222"/>
          <w:lang w:val="fr-FR"/>
        </w:rPr>
        <w:t xml:space="preserve"> </w:t>
      </w:r>
      <w:r w:rsidRPr="000119F4">
        <w:rPr>
          <w:rStyle w:val="hps"/>
          <w:rFonts w:ascii="Arial" w:hAnsi="Arial" w:cs="Arial"/>
          <w:i/>
          <w:color w:val="222222"/>
          <w:lang w:val="fr-FR"/>
        </w:rPr>
        <w:t>espaces</w:t>
      </w:r>
      <w:r w:rsidRPr="000119F4">
        <w:rPr>
          <w:rStyle w:val="shorttext"/>
          <w:rFonts w:ascii="Arial" w:hAnsi="Arial" w:cs="Arial"/>
          <w:i/>
          <w:color w:val="222222"/>
          <w:lang w:val="fr-FR"/>
        </w:rPr>
        <w:t xml:space="preserve"> </w:t>
      </w:r>
      <w:r w:rsidRPr="000119F4">
        <w:rPr>
          <w:rStyle w:val="hps"/>
          <w:rFonts w:ascii="Arial" w:hAnsi="Arial" w:cs="Arial"/>
          <w:i/>
          <w:color w:val="222222"/>
          <w:lang w:val="fr-FR"/>
        </w:rPr>
        <w:t>incl</w:t>
      </w:r>
      <w:r>
        <w:rPr>
          <w:rStyle w:val="hps"/>
          <w:rFonts w:ascii="Arial" w:hAnsi="Arial" w:cs="Arial"/>
          <w:i/>
          <w:color w:val="222222"/>
          <w:lang w:val="fr-FR"/>
        </w:rPr>
        <w:t>.</w:t>
      </w:r>
    </w:p>
    <w:p w14:paraId="0A632FE2" w14:textId="77777777" w:rsidR="004E2E32" w:rsidRPr="000119F4" w:rsidRDefault="004E2E32" w:rsidP="004E2E32">
      <w:pPr>
        <w:autoSpaceDE w:val="0"/>
        <w:autoSpaceDN w:val="0"/>
        <w:adjustRightInd w:val="0"/>
        <w:spacing w:after="0" w:line="360" w:lineRule="auto"/>
        <w:rPr>
          <w:rStyle w:val="hps"/>
          <w:rFonts w:ascii="Arial" w:hAnsi="Arial" w:cs="Arial"/>
          <w:i/>
          <w:color w:val="222222"/>
          <w:lang w:val="fr-FR"/>
        </w:rPr>
      </w:pPr>
    </w:p>
    <w:p w14:paraId="1A30B0DE" w14:textId="77777777" w:rsidR="004E2E32" w:rsidRDefault="004E2E32" w:rsidP="004E2E32">
      <w:pPr>
        <w:ind w:right="-432"/>
        <w:rPr>
          <w:rFonts w:ascii="Arial" w:hAnsi="Arial" w:cs="Arial"/>
        </w:rPr>
      </w:pPr>
      <w:r w:rsidRPr="00AA085D">
        <w:rPr>
          <w:rFonts w:ascii="Arial" w:hAnsi="Arial" w:cs="Arial"/>
          <w:noProof/>
          <w:lang w:eastAsia="de-DE"/>
        </w:rPr>
        <w:drawing>
          <wp:inline distT="0" distB="0" distL="0" distR="0" wp14:anchorId="383CDA49" wp14:editId="118F04C1">
            <wp:extent cx="1244600" cy="1866900"/>
            <wp:effectExtent l="0" t="0" r="0" b="0"/>
            <wp:docPr id="1" name="Grafik 1" descr="C:\Users\cstelzer\Nextcloud\Presseinformationen\NORTEC 2022\PKD-Bohrwerkzeuge\Bilder klein\PKD-Bohrwerkzeuge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ORTEC 2022\PKD-Bohrwerkzeuge\Bilder klein\PKD-Bohrwerkzeuge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4600" cy="1866900"/>
                    </a:xfrm>
                    <a:prstGeom prst="rect">
                      <a:avLst/>
                    </a:prstGeom>
                    <a:noFill/>
                    <a:ln>
                      <a:noFill/>
                    </a:ln>
                  </pic:spPr>
                </pic:pic>
              </a:graphicData>
            </a:graphic>
          </wp:inline>
        </w:drawing>
      </w:r>
    </w:p>
    <w:p w14:paraId="58FDFE3A" w14:textId="77777777" w:rsidR="004E2E32" w:rsidRPr="00A34100" w:rsidRDefault="004E2E32" w:rsidP="004E2E32">
      <w:pPr>
        <w:rPr>
          <w:rFonts w:ascii="Arial" w:hAnsi="Arial" w:cs="Arial"/>
        </w:rPr>
      </w:pPr>
      <w:r>
        <w:rPr>
          <w:rFonts w:ascii="Arial" w:hAnsi="Arial" w:cs="Arial"/>
          <w:b/>
        </w:rPr>
        <w:t>Photo</w:t>
      </w:r>
      <w:r w:rsidRPr="00BB0139">
        <w:rPr>
          <w:rFonts w:ascii="Arial" w:hAnsi="Arial" w:cs="Arial"/>
          <w:b/>
        </w:rPr>
        <w:t>:</w:t>
      </w:r>
      <w:r w:rsidRPr="00BB0139">
        <w:rPr>
          <w:rFonts w:ascii="Arial" w:hAnsi="Arial" w:cs="Arial"/>
        </w:rPr>
        <w:t xml:space="preserve"> Les forets étagés en PCD permettent une grande précision de perçage.</w:t>
      </w:r>
    </w:p>
    <w:p w14:paraId="230EDF26" w14:textId="77777777" w:rsidR="004E2E32" w:rsidRPr="00A34100" w:rsidRDefault="004E2E32" w:rsidP="004E2E32">
      <w:pPr>
        <w:rPr>
          <w:rFonts w:ascii="Arial" w:hAnsi="Arial" w:cs="Arial"/>
        </w:rPr>
      </w:pPr>
      <w:r>
        <w:rPr>
          <w:rFonts w:ascii="Arial" w:hAnsi="Arial" w:cs="Arial"/>
        </w:rPr>
        <w:t>Source</w:t>
      </w:r>
      <w:r w:rsidRPr="00A34100">
        <w:rPr>
          <w:rFonts w:ascii="Arial" w:hAnsi="Arial" w:cs="Arial"/>
        </w:rPr>
        <w:t>: Horn/Sauermann</w:t>
      </w:r>
    </w:p>
    <w:p w14:paraId="0C9373BF" w14:textId="77777777" w:rsidR="004E2E32" w:rsidRDefault="004E2E32" w:rsidP="004E2E32">
      <w:pPr>
        <w:ind w:right="-432"/>
        <w:rPr>
          <w:rFonts w:ascii="Arial" w:hAnsi="Arial" w:cs="Arial"/>
        </w:rPr>
      </w:pPr>
    </w:p>
    <w:p w14:paraId="0FCC300B" w14:textId="77777777" w:rsidR="004E2E32" w:rsidRDefault="004E2E32" w:rsidP="004E2E32">
      <w:pPr>
        <w:ind w:right="-432"/>
        <w:rPr>
          <w:rFonts w:ascii="Arial" w:hAnsi="Arial" w:cs="Arial"/>
        </w:rPr>
      </w:pPr>
      <w:r w:rsidRPr="00AA085D">
        <w:rPr>
          <w:rFonts w:ascii="Arial" w:hAnsi="Arial" w:cs="Arial"/>
          <w:noProof/>
          <w:lang w:eastAsia="de-DE"/>
        </w:rPr>
        <w:drawing>
          <wp:inline distT="0" distB="0" distL="0" distR="0" wp14:anchorId="36B6189C" wp14:editId="02DAF0DE">
            <wp:extent cx="1282700" cy="1809750"/>
            <wp:effectExtent l="0" t="0" r="0" b="0"/>
            <wp:docPr id="2" name="Grafik 2" descr="C:\Users\cstelzer\Nextcloud\Presseinformationen\NORTEC 2022\PKD-Bohrwerkzeuge\Bilder klein\PKD-Bohrwerkzeuge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ORTEC 2022\PKD-Bohrwerkzeuge\Bilder klein\PKD-Bohrwerkzeuge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2700" cy="1809750"/>
                    </a:xfrm>
                    <a:prstGeom prst="rect">
                      <a:avLst/>
                    </a:prstGeom>
                    <a:noFill/>
                    <a:ln>
                      <a:noFill/>
                    </a:ln>
                  </pic:spPr>
                </pic:pic>
              </a:graphicData>
            </a:graphic>
          </wp:inline>
        </w:drawing>
      </w:r>
    </w:p>
    <w:p w14:paraId="275BDEAE" w14:textId="169CAFAD" w:rsidR="004E2E32" w:rsidRPr="00A34100" w:rsidRDefault="004E2E32" w:rsidP="004E2E32">
      <w:pPr>
        <w:rPr>
          <w:rFonts w:ascii="Arial" w:hAnsi="Arial" w:cs="Arial"/>
        </w:rPr>
      </w:pPr>
      <w:r>
        <w:rPr>
          <w:rFonts w:ascii="Arial" w:hAnsi="Arial" w:cs="Arial"/>
          <w:b/>
        </w:rPr>
        <w:t>Photo</w:t>
      </w:r>
      <w:r w:rsidR="00BB0139">
        <w:rPr>
          <w:rFonts w:ascii="Arial" w:hAnsi="Arial" w:cs="Arial"/>
          <w:b/>
        </w:rPr>
        <w:t xml:space="preserve">: </w:t>
      </w:r>
      <w:r w:rsidR="00BB0139" w:rsidRPr="00BB0139">
        <w:rPr>
          <w:rFonts w:ascii="Arial" w:hAnsi="Arial" w:cs="Arial"/>
        </w:rPr>
        <w:t>Toutes les variantes de forets étagés à inserts PCD sont équipées d’un arrosage interne.</w:t>
      </w:r>
    </w:p>
    <w:p w14:paraId="0A7A7409" w14:textId="77777777" w:rsidR="004E2E32" w:rsidRPr="00A34100" w:rsidRDefault="004E2E32" w:rsidP="004E2E32">
      <w:pPr>
        <w:rPr>
          <w:rFonts w:ascii="Arial" w:hAnsi="Arial" w:cs="Arial"/>
        </w:rPr>
      </w:pPr>
      <w:r>
        <w:rPr>
          <w:rFonts w:ascii="Arial" w:hAnsi="Arial" w:cs="Arial"/>
        </w:rPr>
        <w:t>Source</w:t>
      </w:r>
      <w:r w:rsidRPr="00A34100">
        <w:rPr>
          <w:rFonts w:ascii="Arial" w:hAnsi="Arial" w:cs="Arial"/>
        </w:rPr>
        <w:t>: Horn/Sauermann</w:t>
      </w:r>
    </w:p>
    <w:p w14:paraId="16C220F0" w14:textId="77777777" w:rsidR="004E2E32" w:rsidRDefault="004E2E32" w:rsidP="000119F4">
      <w:pPr>
        <w:autoSpaceDE w:val="0"/>
        <w:autoSpaceDN w:val="0"/>
        <w:adjustRightInd w:val="0"/>
        <w:spacing w:after="0" w:line="360" w:lineRule="auto"/>
        <w:rPr>
          <w:rFonts w:ascii="Arial" w:hAnsi="Arial" w:cs="Arial"/>
        </w:rPr>
      </w:pPr>
    </w:p>
    <w:p w14:paraId="30765C59" w14:textId="77777777" w:rsidR="004E2E32" w:rsidRDefault="004E2E32" w:rsidP="000119F4">
      <w:pPr>
        <w:autoSpaceDE w:val="0"/>
        <w:autoSpaceDN w:val="0"/>
        <w:adjustRightInd w:val="0"/>
        <w:spacing w:after="0" w:line="360" w:lineRule="auto"/>
        <w:rPr>
          <w:rFonts w:ascii="Arial" w:hAnsi="Arial" w:cs="Arial"/>
        </w:rPr>
      </w:pPr>
    </w:p>
    <w:p w14:paraId="47C18EE9" w14:textId="77777777" w:rsidR="000119F4" w:rsidRPr="000119F4" w:rsidRDefault="000119F4" w:rsidP="000119F4">
      <w:pPr>
        <w:autoSpaceDE w:val="0"/>
        <w:autoSpaceDN w:val="0"/>
        <w:adjustRightInd w:val="0"/>
        <w:spacing w:after="0" w:line="360" w:lineRule="auto"/>
        <w:rPr>
          <w:rFonts w:ascii="Arial" w:hAnsi="Arial" w:cs="Arial"/>
        </w:rPr>
      </w:pPr>
      <w:r w:rsidRPr="000119F4">
        <w:rPr>
          <w:rFonts w:ascii="Arial" w:hAnsi="Arial" w:cs="Arial"/>
        </w:rPr>
        <w:t xml:space="preserve">Responsable des demandes de précisions: </w:t>
      </w:r>
    </w:p>
    <w:p w14:paraId="67944C8B" w14:textId="77777777" w:rsidR="0002151F" w:rsidRDefault="000119F4" w:rsidP="000119F4">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14:paraId="3F4970C6" w14:textId="77777777" w:rsidR="000119F4" w:rsidRPr="00A34100" w:rsidRDefault="000119F4" w:rsidP="000119F4">
      <w:pPr>
        <w:autoSpaceDE w:val="0"/>
        <w:autoSpaceDN w:val="0"/>
        <w:adjustRightInd w:val="0"/>
        <w:spacing w:after="0" w:line="360" w:lineRule="auto"/>
        <w:rPr>
          <w:rFonts w:ascii="Arial" w:hAnsi="Arial" w:cs="Arial"/>
        </w:rPr>
      </w:pPr>
      <w:r w:rsidRPr="00A34100">
        <w:rPr>
          <w:rFonts w:ascii="Arial" w:hAnsi="Arial" w:cs="Arial"/>
        </w:rPr>
        <w:t>Christian Thiele</w:t>
      </w:r>
    </w:p>
    <w:p w14:paraId="7F783491" w14:textId="77777777" w:rsidR="0002151F" w:rsidRDefault="0002151F" w:rsidP="000119F4">
      <w:pPr>
        <w:autoSpaceDE w:val="0"/>
        <w:autoSpaceDN w:val="0"/>
        <w:adjustRightInd w:val="0"/>
        <w:spacing w:after="0" w:line="360" w:lineRule="auto"/>
        <w:rPr>
          <w:rFonts w:ascii="Arial" w:hAnsi="Arial" w:cs="Arial"/>
        </w:rPr>
      </w:pPr>
      <w:r>
        <w:rPr>
          <w:rFonts w:ascii="Arial" w:hAnsi="Arial" w:cs="Arial"/>
        </w:rPr>
        <w:t>Chargé de presse</w:t>
      </w:r>
    </w:p>
    <w:p w14:paraId="41859A4F" w14:textId="77777777" w:rsidR="000119F4" w:rsidRPr="00A34100" w:rsidRDefault="0075139F" w:rsidP="000119F4">
      <w:pPr>
        <w:autoSpaceDE w:val="0"/>
        <w:autoSpaceDN w:val="0"/>
        <w:adjustRightInd w:val="0"/>
        <w:spacing w:after="0" w:line="360" w:lineRule="auto"/>
        <w:rPr>
          <w:rFonts w:ascii="Arial" w:hAnsi="Arial" w:cs="Arial"/>
        </w:rPr>
      </w:pPr>
      <w:r>
        <w:rPr>
          <w:rFonts w:ascii="Arial" w:hAnsi="Arial" w:cs="Arial"/>
        </w:rPr>
        <w:t>Horn-Straße 1</w:t>
      </w:r>
      <w:r w:rsidR="000119F4" w:rsidRPr="00A34100">
        <w:rPr>
          <w:rFonts w:ascii="Arial" w:hAnsi="Arial" w:cs="Arial"/>
        </w:rPr>
        <w:t>, 72072 Tübingen</w:t>
      </w:r>
    </w:p>
    <w:p w14:paraId="3D7D9773" w14:textId="77777777" w:rsidR="000119F4" w:rsidRPr="00A34100" w:rsidRDefault="000119F4" w:rsidP="000119F4">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14:paraId="1627ECF3" w14:textId="77777777" w:rsidR="000119F4" w:rsidRPr="00C543FD" w:rsidRDefault="000119F4" w:rsidP="000119F4">
      <w:pPr>
        <w:autoSpaceDE w:val="0"/>
        <w:autoSpaceDN w:val="0"/>
        <w:adjustRightInd w:val="0"/>
        <w:spacing w:after="0" w:line="360" w:lineRule="auto"/>
        <w:rPr>
          <w:rFonts w:ascii="Arial" w:hAnsi="Arial" w:cs="Arial"/>
          <w:lang w:val="en-US"/>
        </w:rPr>
      </w:pPr>
      <w:r w:rsidRPr="00A34100">
        <w:rPr>
          <w:rFonts w:ascii="Arial" w:hAnsi="Arial" w:cs="Arial"/>
          <w:lang w:val="en-US"/>
        </w:rPr>
        <w:t xml:space="preserve">Email: </w:t>
      </w:r>
      <w:hyperlink r:id="rId8" w:history="1">
        <w:r w:rsidR="00073771" w:rsidRPr="00D83A5D">
          <w:rPr>
            <w:rStyle w:val="Hyperlink"/>
            <w:rFonts w:ascii="Arial" w:hAnsi="Arial" w:cs="Arial"/>
            <w:lang w:val="en-US"/>
          </w:rPr>
          <w:t>christian.thiele@PHorn.de</w:t>
        </w:r>
      </w:hyperlink>
      <w:r w:rsidRPr="00A34100">
        <w:rPr>
          <w:rFonts w:ascii="Arial" w:hAnsi="Arial" w:cs="Arial"/>
          <w:lang w:val="en-US"/>
        </w:rPr>
        <w:t xml:space="preserve">, </w:t>
      </w:r>
      <w:hyperlink r:id="rId9" w:history="1">
        <w:r w:rsidR="00073771" w:rsidRPr="00D83A5D">
          <w:rPr>
            <w:rStyle w:val="Hyperlink"/>
            <w:rFonts w:ascii="Arial" w:hAnsi="Arial" w:cs="Arial"/>
            <w:lang w:val="en-US"/>
          </w:rPr>
          <w:t>www.PHorn.de</w:t>
        </w:r>
      </w:hyperlink>
      <w:r w:rsidRPr="00C543FD">
        <w:rPr>
          <w:rFonts w:ascii="Arial" w:hAnsi="Arial" w:cs="Arial"/>
          <w:lang w:val="en-US"/>
        </w:rPr>
        <w:t xml:space="preserve"> </w:t>
      </w:r>
    </w:p>
    <w:p w14:paraId="14B9D569" w14:textId="77777777" w:rsidR="00CC4269" w:rsidRPr="00C102CB" w:rsidRDefault="00CC4269" w:rsidP="00F46FB3">
      <w:pPr>
        <w:autoSpaceDE w:val="0"/>
        <w:autoSpaceDN w:val="0"/>
        <w:adjustRightInd w:val="0"/>
        <w:spacing w:after="0" w:line="360" w:lineRule="auto"/>
        <w:rPr>
          <w:rFonts w:ascii="Arial" w:hAnsi="Arial" w:cs="Arial"/>
          <w:sz w:val="20"/>
          <w:szCs w:val="20"/>
        </w:rPr>
      </w:pPr>
    </w:p>
    <w:sectPr w:rsidR="00CC4269" w:rsidRPr="00C102CB"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81B52" w16cex:dateUtc="2022-03-25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9E0800" w16cid:durableId="25E81B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CD421B" w14:textId="77777777" w:rsidR="00CF3036" w:rsidRDefault="00CF3036" w:rsidP="00925DB2">
      <w:pPr>
        <w:spacing w:after="0" w:line="240" w:lineRule="auto"/>
      </w:pPr>
      <w:r>
        <w:separator/>
      </w:r>
    </w:p>
  </w:endnote>
  <w:endnote w:type="continuationSeparator" w:id="0">
    <w:p w14:paraId="7474C8A2" w14:textId="77777777" w:rsidR="00CF3036" w:rsidRDefault="00CF3036"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FDDF8" w14:textId="77777777" w:rsidR="00DD4B1C" w:rsidRPr="00925DB2" w:rsidRDefault="00DD4B1C">
    <w:pPr>
      <w:pStyle w:val="Fuzeile"/>
      <w:jc w:val="right"/>
      <w:rPr>
        <w:rFonts w:ascii="Arial" w:hAnsi="Arial" w:cs="Arial"/>
        <w:sz w:val="16"/>
        <w:szCs w:val="16"/>
      </w:rPr>
    </w:pPr>
  </w:p>
  <w:p w14:paraId="205356D3"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BB0139">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BB0139">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21FD4" w14:textId="77777777" w:rsidR="0091455E" w:rsidRPr="00925DB2" w:rsidRDefault="0091455E" w:rsidP="0091455E">
    <w:pPr>
      <w:pStyle w:val="Fuzeile"/>
      <w:jc w:val="right"/>
      <w:rPr>
        <w:rFonts w:ascii="Arial" w:hAnsi="Arial" w:cs="Arial"/>
        <w:sz w:val="16"/>
        <w:szCs w:val="16"/>
      </w:rPr>
    </w:pPr>
  </w:p>
  <w:p w14:paraId="28EBDC89"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BB0139">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BB0139">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335A3" w14:textId="77777777" w:rsidR="00CF3036" w:rsidRDefault="00CF3036" w:rsidP="00925DB2">
      <w:pPr>
        <w:spacing w:after="0" w:line="240" w:lineRule="auto"/>
      </w:pPr>
      <w:r>
        <w:separator/>
      </w:r>
    </w:p>
  </w:footnote>
  <w:footnote w:type="continuationSeparator" w:id="0">
    <w:p w14:paraId="4FC8B545" w14:textId="77777777" w:rsidR="00CF3036" w:rsidRDefault="00CF3036"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4639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4CDD4D4"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76A803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BC678F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81C0057"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545C43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084B40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DFACEF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9E31847"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8270BE5"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6C927EA1" wp14:editId="4B10D408">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80118" w14:textId="77777777" w:rsidR="00CC4269" w:rsidRPr="00CC4269" w:rsidRDefault="00CC4269" w:rsidP="00CC4269">
    <w:pPr>
      <w:pStyle w:val="Kopfzeile"/>
      <w:spacing w:line="276" w:lineRule="auto"/>
      <w:rPr>
        <w:rFonts w:ascii="Arial" w:hAnsi="Arial" w:cs="Arial"/>
        <w:sz w:val="20"/>
      </w:rPr>
    </w:pPr>
  </w:p>
  <w:p w14:paraId="5C3ECF08" w14:textId="77777777" w:rsidR="00CC4269" w:rsidRPr="00CC4269" w:rsidRDefault="00CC4269" w:rsidP="00CC4269">
    <w:pPr>
      <w:pStyle w:val="Kopfzeile"/>
      <w:spacing w:line="276" w:lineRule="auto"/>
      <w:rPr>
        <w:rFonts w:ascii="Arial" w:hAnsi="Arial" w:cs="Arial"/>
        <w:sz w:val="20"/>
      </w:rPr>
    </w:pPr>
  </w:p>
  <w:p w14:paraId="70995386" w14:textId="77777777" w:rsidR="00CC4269" w:rsidRPr="00CC4269" w:rsidRDefault="00CC4269" w:rsidP="00CC4269">
    <w:pPr>
      <w:pStyle w:val="Kopfzeile"/>
      <w:spacing w:line="276" w:lineRule="auto"/>
      <w:rPr>
        <w:rFonts w:ascii="Arial" w:hAnsi="Arial" w:cs="Arial"/>
        <w:sz w:val="20"/>
      </w:rPr>
    </w:pPr>
  </w:p>
  <w:p w14:paraId="452631EB" w14:textId="77777777" w:rsidR="00CC4269" w:rsidRPr="00CC4269" w:rsidRDefault="00CC4269" w:rsidP="00CC4269">
    <w:pPr>
      <w:pStyle w:val="Kopfzeile"/>
      <w:spacing w:line="276" w:lineRule="auto"/>
      <w:rPr>
        <w:rFonts w:ascii="Arial" w:hAnsi="Arial" w:cs="Arial"/>
        <w:sz w:val="20"/>
      </w:rPr>
    </w:pPr>
  </w:p>
  <w:p w14:paraId="6555D01F"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5FA32653" wp14:editId="11021BD1">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70FD"/>
    <w:rsid w:val="00073771"/>
    <w:rsid w:val="00083723"/>
    <w:rsid w:val="00094644"/>
    <w:rsid w:val="000A36AA"/>
    <w:rsid w:val="000C3359"/>
    <w:rsid w:val="000C7345"/>
    <w:rsid w:val="000E45D3"/>
    <w:rsid w:val="00136B12"/>
    <w:rsid w:val="00144A29"/>
    <w:rsid w:val="0016158B"/>
    <w:rsid w:val="001B3DED"/>
    <w:rsid w:val="001D3FDF"/>
    <w:rsid w:val="001E6C8C"/>
    <w:rsid w:val="001F0082"/>
    <w:rsid w:val="00233FBE"/>
    <w:rsid w:val="00255304"/>
    <w:rsid w:val="002A0FBC"/>
    <w:rsid w:val="002B43E1"/>
    <w:rsid w:val="002B7497"/>
    <w:rsid w:val="002C5EEA"/>
    <w:rsid w:val="002D3034"/>
    <w:rsid w:val="002E133A"/>
    <w:rsid w:val="002F6AA3"/>
    <w:rsid w:val="00330180"/>
    <w:rsid w:val="00344AE1"/>
    <w:rsid w:val="0037244C"/>
    <w:rsid w:val="00374B3B"/>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2E32"/>
    <w:rsid w:val="004E372C"/>
    <w:rsid w:val="004E4EC2"/>
    <w:rsid w:val="004E6F5A"/>
    <w:rsid w:val="00521B1D"/>
    <w:rsid w:val="00545B8A"/>
    <w:rsid w:val="00554440"/>
    <w:rsid w:val="00556398"/>
    <w:rsid w:val="00567DA8"/>
    <w:rsid w:val="005B372D"/>
    <w:rsid w:val="005E299E"/>
    <w:rsid w:val="005E62B9"/>
    <w:rsid w:val="00617E9D"/>
    <w:rsid w:val="00636ABA"/>
    <w:rsid w:val="00650455"/>
    <w:rsid w:val="00693D38"/>
    <w:rsid w:val="006A247B"/>
    <w:rsid w:val="006A5291"/>
    <w:rsid w:val="006E34F2"/>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95A54"/>
    <w:rsid w:val="009B0ADA"/>
    <w:rsid w:val="009B7A4E"/>
    <w:rsid w:val="009E08E7"/>
    <w:rsid w:val="009E2257"/>
    <w:rsid w:val="009E25AE"/>
    <w:rsid w:val="009E57D2"/>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B0139"/>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A47"/>
    <w:rsid w:val="00C848B8"/>
    <w:rsid w:val="00CB138C"/>
    <w:rsid w:val="00CC4269"/>
    <w:rsid w:val="00CF3036"/>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901BB"/>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settings" Target="settings.xml"/><Relationship Id="rId16" Type="http://schemas.microsoft.com/office/2018/08/relationships/commentsExtensible" Target="commentsExtensi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2179</Characters>
  <Application>Microsoft Office Word</Application>
  <DocSecurity>0</DocSecurity>
  <Lines>18</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2519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2022-04-12T11:27:00Z</dcterms:created>
  <dcterms:modified xsi:type="dcterms:W3CDTF">2022-04-12T11:27:00Z</dcterms:modified>
</cp:coreProperties>
</file>